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57C7" w14:textId="77777777" w:rsidR="009B1CDE" w:rsidRPr="009B1CDE" w:rsidRDefault="009B1CDE" w:rsidP="009B1CD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ZAŁĄCZNIK NR 4</w:t>
      </w:r>
    </w:p>
    <w:p w14:paraId="2BB85A17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PROTOKÓŁ Z PRZEPROWADZONEGO POSTĘPOWANIA OFERTOWEGO</w:t>
      </w:r>
    </w:p>
    <w:p w14:paraId="5A64F44D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Zamawiający</w:t>
      </w:r>
    </w:p>
    <w:p w14:paraId="6DFD26E8" w14:textId="77777777" w:rsidR="009B1CDE" w:rsidRPr="009B1CDE" w:rsidRDefault="009B1CDE" w:rsidP="009B1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Przedsiębiorstwo Energetyki Cieplnej w Pułtusku Sp. z o.o.</w:t>
      </w:r>
    </w:p>
    <w:p w14:paraId="23CA7291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Przedmiot zamówienia</w:t>
      </w:r>
    </w:p>
    <w:p w14:paraId="2899E7E3" w14:textId="77777777" w:rsidR="009B1CDE" w:rsidRPr="009B1CDE" w:rsidRDefault="009B1CDE" w:rsidP="009B1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Wykonanie przeglądu, konserwacji i serwisu podręcznego sprzętu gaśniczego oraz badania hydrantów wewnętrznych.</w:t>
      </w:r>
    </w:p>
    <w:p w14:paraId="3361C6AF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Termin składania ofert</w:t>
      </w:r>
    </w:p>
    <w:p w14:paraId="490FEB89" w14:textId="77777777" w:rsidR="009B1CDE" w:rsidRPr="009B1CDE" w:rsidRDefault="009B1CDE" w:rsidP="009B1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składania ofert upłynął dnia …………………………… o godz. ………………</w:t>
      </w:r>
    </w:p>
    <w:p w14:paraId="02CBB6F2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Wykonawcy, do których skierowano zapytanie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2034"/>
        <w:gridCol w:w="1787"/>
        <w:gridCol w:w="1902"/>
      </w:tblGrid>
      <w:tr w:rsidR="002C5A2C" w:rsidRPr="009B1CDE" w14:paraId="5E611B01" w14:textId="77777777" w:rsidTr="002C5A2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2306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9778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 wykonawcy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8B7D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Adres lub e-mail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43C2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Data przekazania</w:t>
            </w:r>
          </w:p>
        </w:tc>
      </w:tr>
      <w:tr w:rsidR="009B1CDE" w:rsidRPr="009B1CDE" w14:paraId="55FC2754" w14:textId="77777777" w:rsidTr="009B1CD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D1AD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AB4B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4719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3E4F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B1CDE" w:rsidRPr="009B1CDE" w14:paraId="629F9CA0" w14:textId="77777777" w:rsidTr="009B1CD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980F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496B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8322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9389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B1CDE" w:rsidRPr="009B1CDE" w14:paraId="7627D358" w14:textId="77777777" w:rsidTr="009B1CD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8643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6D8B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1FA0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0475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70E3C4D0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 Złożone oferty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034"/>
        <w:gridCol w:w="1434"/>
        <w:gridCol w:w="1194"/>
        <w:gridCol w:w="1327"/>
        <w:gridCol w:w="749"/>
      </w:tblGrid>
      <w:tr w:rsidR="009B1CDE" w:rsidRPr="009B1CDE" w14:paraId="7D378470" w14:textId="77777777" w:rsidTr="002C5A2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447D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6307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 wykonawcy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C183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Data wpływu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7A62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Cena 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D97E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Cena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9315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Uwagi</w:t>
            </w:r>
          </w:p>
        </w:tc>
      </w:tr>
      <w:tr w:rsidR="009B1CDE" w:rsidRPr="009B1CDE" w14:paraId="3813D18D" w14:textId="77777777" w:rsidTr="002C5A2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A79C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ED4E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96D0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7C5C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A43F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E205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B1CDE" w:rsidRPr="009B1CDE" w14:paraId="416D4681" w14:textId="77777777" w:rsidTr="002C5A2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F21A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AE28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FEC8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3F16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EF34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9148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B1CDE" w:rsidRPr="009B1CDE" w14:paraId="2C1D3BED" w14:textId="77777777" w:rsidTr="002C5A2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AA6B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7F66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2C31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4038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9E40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EB78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B1CDE" w:rsidRPr="009B1CDE" w14:paraId="52C41F31" w14:textId="77777777" w:rsidTr="002C5A2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CB0F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0817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4E1F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C717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904D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B6BB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48ED6CFF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Ocena ofert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1914"/>
        <w:gridCol w:w="1327"/>
        <w:gridCol w:w="1741"/>
        <w:gridCol w:w="749"/>
      </w:tblGrid>
      <w:tr w:rsidR="002C5A2C" w:rsidRPr="009B1CDE" w14:paraId="78B81C81" w14:textId="77777777" w:rsidTr="002C5A2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5671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Nr oferty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04CB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Oferta kompletna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AE1F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Cena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B4F3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Liczba punktów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B860" w14:textId="77777777" w:rsidR="009B1CDE" w:rsidRPr="009B1CDE" w:rsidRDefault="009B1CDE" w:rsidP="009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Uwagi</w:t>
            </w:r>
          </w:p>
        </w:tc>
      </w:tr>
      <w:tr w:rsidR="002C5A2C" w:rsidRPr="009B1CDE" w14:paraId="2B675CCA" w14:textId="77777777" w:rsidTr="002C5A2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74B4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F056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TAK/NIE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F000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2B41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552C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2C5A2C" w:rsidRPr="009B1CDE" w14:paraId="799C6364" w14:textId="77777777" w:rsidTr="002C5A2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8920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5EFF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TAK/NIE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5CB0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B60A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58E6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2C5A2C" w:rsidRPr="009B1CDE" w14:paraId="043EF746" w14:textId="77777777" w:rsidTr="002C5A2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EC7C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464F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B1CD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TAK/NIE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28E2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13F6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7E23" w14:textId="77777777" w:rsidR="009B1CDE" w:rsidRPr="009B1CDE" w:rsidRDefault="009B1CDE" w:rsidP="009B1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7EA0F891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 Wybór najkorzystniejszej oferty</w:t>
      </w:r>
    </w:p>
    <w:p w14:paraId="006CBF1A" w14:textId="77777777" w:rsidR="009B1CDE" w:rsidRPr="009B1CDE" w:rsidRDefault="009B1CDE" w:rsidP="009B1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 najkorzystniejszą uznano ofertę złożoną przez:</w:t>
      </w:r>
    </w:p>
    <w:p w14:paraId="66EBF5A0" w14:textId="77777777" w:rsidR="009B1CDE" w:rsidRPr="009B1CDE" w:rsidRDefault="009B1CDE" w:rsidP="009B1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</w:t>
      </w:r>
    </w:p>
    <w:p w14:paraId="053AE946" w14:textId="77777777" w:rsidR="009B1CDE" w:rsidRPr="009B1CDE" w:rsidRDefault="009B1CDE" w:rsidP="009B1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netto: ........................................................ zł</w:t>
      </w:r>
    </w:p>
    <w:p w14:paraId="4013E1D2" w14:textId="77777777" w:rsidR="009B1CDE" w:rsidRPr="009B1CDE" w:rsidRDefault="009B1CDE" w:rsidP="009B1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Cena brutto: ....................................................... zł</w:t>
      </w:r>
    </w:p>
    <w:p w14:paraId="55CB0264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8. Uzasadnienie wyboru</w:t>
      </w:r>
    </w:p>
    <w:p w14:paraId="68278CA5" w14:textId="77777777" w:rsidR="009B1CDE" w:rsidRPr="009B1CDE" w:rsidRDefault="009B1CDE" w:rsidP="009B1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Wybrana oferta spełnia wymagania określone w zapytaniu ofertowym, nie podlega odrzuceniu i przedstawia najkorzystniejsze warunki cenowe spośród prawidłowo złożonych ofert.</w:t>
      </w:r>
    </w:p>
    <w:p w14:paraId="504B795F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9. Komisja lub osoby przeprowadzające postępowanie</w:t>
      </w:r>
    </w:p>
    <w:p w14:paraId="7A7C0CC5" w14:textId="77777777" w:rsidR="009B1CDE" w:rsidRPr="009B1CDE" w:rsidRDefault="009B1CDE" w:rsidP="009B1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.............................................................................................................. </w:t>
      </w:r>
    </w:p>
    <w:p w14:paraId="0402EAEA" w14:textId="77777777" w:rsidR="009B1CDE" w:rsidRPr="009B1CDE" w:rsidRDefault="009B1CDE" w:rsidP="009B1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.............................................................................................................. </w:t>
      </w:r>
    </w:p>
    <w:p w14:paraId="7EFAC488" w14:textId="77777777" w:rsidR="009B1CDE" w:rsidRPr="009B1CDE" w:rsidRDefault="009B1CDE" w:rsidP="009B1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.............................................................................................................. </w:t>
      </w:r>
    </w:p>
    <w:p w14:paraId="75529814" w14:textId="77777777" w:rsidR="009B1CDE" w:rsidRPr="009B1CDE" w:rsidRDefault="009B1CDE" w:rsidP="009B1C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10. Zatwierdzenie</w:t>
      </w:r>
    </w:p>
    <w:p w14:paraId="7CA12F13" w14:textId="77777777" w:rsidR="009B1CDE" w:rsidRDefault="009B1CDE" w:rsidP="009B1CD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Pułtusk, dnia ……………………………</w:t>
      </w:r>
    </w:p>
    <w:p w14:paraId="5C249164" w14:textId="77777777" w:rsidR="009B1CDE" w:rsidRPr="009B1CDE" w:rsidRDefault="009B1CDE" w:rsidP="009B1CD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1BC66F4" w14:textId="77777777" w:rsidR="009B1CDE" w:rsidRDefault="009B1CDE" w:rsidP="009B1CD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</w:t>
      </w:r>
    </w:p>
    <w:p w14:paraId="4E97D6D3" w14:textId="33BF6CC4" w:rsidR="009B1CDE" w:rsidRPr="009B1CDE" w:rsidRDefault="009B1CDE" w:rsidP="009B1CDE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 </w:t>
      </w: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Przedsiębiorstwa Energetyki Cieplnej</w:t>
      </w:r>
      <w:r w:rsidRPr="009B1C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Pułtusku Sp. z o.o.</w:t>
      </w:r>
    </w:p>
    <w:p w14:paraId="796B0C73" w14:textId="77777777" w:rsidR="006F2A10" w:rsidRPr="009B1CDE" w:rsidRDefault="006F2A10">
      <w:pPr>
        <w:rPr>
          <w:rFonts w:ascii="Times New Roman" w:hAnsi="Times New Roman" w:cs="Times New Roman"/>
        </w:rPr>
      </w:pPr>
    </w:p>
    <w:sectPr w:rsidR="006F2A10" w:rsidRPr="009B1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41F0"/>
    <w:multiLevelType w:val="multilevel"/>
    <w:tmpl w:val="72EEB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95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DE"/>
    <w:rsid w:val="00126239"/>
    <w:rsid w:val="002C5A2C"/>
    <w:rsid w:val="00534AC1"/>
    <w:rsid w:val="006F2A10"/>
    <w:rsid w:val="009B1CDE"/>
    <w:rsid w:val="00BF3CE2"/>
    <w:rsid w:val="00C8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C99C9"/>
  <w15:chartTrackingRefBased/>
  <w15:docId w15:val="{387BE5BA-97EC-434E-9C98-91230CFD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1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1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1C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1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1C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1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1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1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1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1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1C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1C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1C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1C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1C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1C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1C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1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1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1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1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1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1C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1C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1C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1C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1C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1C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Nartonowicz</dc:creator>
  <cp:keywords/>
  <dc:description/>
  <cp:lastModifiedBy>Michał Nartonowicz</cp:lastModifiedBy>
  <cp:revision>1</cp:revision>
  <dcterms:created xsi:type="dcterms:W3CDTF">2026-07-13T05:55:00Z</dcterms:created>
  <dcterms:modified xsi:type="dcterms:W3CDTF">2026-07-13T06:11:00Z</dcterms:modified>
</cp:coreProperties>
</file>