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EF4CF" w14:textId="77777777" w:rsidR="002F6675" w:rsidRDefault="00000000">
      <w:pPr>
        <w:jc w:val="center"/>
      </w:pPr>
      <w:r>
        <w:rPr>
          <w:b/>
        </w:rPr>
        <w:t>PRZEDSIĘBIORSTWO ENERGETYKI CIEPLNEJ</w:t>
      </w:r>
      <w:r>
        <w:rPr>
          <w:b/>
        </w:rPr>
        <w:br/>
        <w:t>W PUŁTUSKU SP. Z O.O.</w:t>
      </w:r>
    </w:p>
    <w:p w14:paraId="51325927" w14:textId="77777777" w:rsidR="002F6675" w:rsidRDefault="00000000">
      <w:pPr>
        <w:jc w:val="center"/>
      </w:pPr>
      <w:r>
        <w:t>ul. Mickiewicza 36, 06-100 Pułtusk</w:t>
      </w:r>
      <w:r>
        <w:br/>
        <w:t>tel. (23) 692 31 47 | e-mail: pec@pultusk.pl</w:t>
      </w:r>
      <w:r>
        <w:br/>
        <w:t>NIP: 568-100-16-63 | REGON: 130197766 | KRS: 0000167042</w:t>
      </w:r>
    </w:p>
    <w:p w14:paraId="1393109A" w14:textId="1E146D4E" w:rsidR="002F6675" w:rsidRDefault="00000000">
      <w:pPr>
        <w:jc w:val="right"/>
      </w:pPr>
      <w:r>
        <w:t xml:space="preserve">Pułtusk, dnia </w:t>
      </w:r>
      <w:r w:rsidR="00823850">
        <w:t>2 września</w:t>
      </w:r>
      <w:r>
        <w:t xml:space="preserve"> 2026 r.</w:t>
      </w:r>
    </w:p>
    <w:p w14:paraId="0BF098D9" w14:textId="2A732041" w:rsidR="002F6675" w:rsidRDefault="00000000">
      <w:r>
        <w:rPr>
          <w:b/>
        </w:rPr>
        <w:t>Nr ZO/</w:t>
      </w:r>
      <w:r w:rsidR="00CE2BC1">
        <w:rPr>
          <w:b/>
        </w:rPr>
        <w:t>5</w:t>
      </w:r>
      <w:r>
        <w:rPr>
          <w:b/>
        </w:rPr>
        <w:t>/2026</w:t>
      </w:r>
    </w:p>
    <w:p w14:paraId="28247973" w14:textId="77777777" w:rsidR="002F6675" w:rsidRDefault="00000000">
      <w:pPr>
        <w:pStyle w:val="Tytu"/>
        <w:jc w:val="center"/>
      </w:pPr>
      <w:r>
        <w:t>ZAPYTANIE OFERTOWE</w:t>
      </w:r>
    </w:p>
    <w:p w14:paraId="1A540899" w14:textId="77777777" w:rsidR="002F6675" w:rsidRDefault="00000000">
      <w:pPr>
        <w:jc w:val="center"/>
      </w:pPr>
      <w:r>
        <w:rPr>
          <w:b/>
        </w:rPr>
        <w:t>Dostawa wyrobów preizolowanych do budowy sieci ciepłowniczej</w:t>
      </w:r>
      <w:r>
        <w:rPr>
          <w:b/>
        </w:rPr>
        <w:br/>
        <w:t>w Alei Polonii w Pułtusku</w:t>
      </w:r>
    </w:p>
    <w:p w14:paraId="24DA8490" w14:textId="77777777" w:rsidR="002F6675" w:rsidRDefault="00000000">
      <w:pPr>
        <w:pStyle w:val="Nagwek1"/>
      </w:pPr>
      <w:r>
        <w:t>1. TRYB I KATEGORIA ZAMÓWIENIA</w:t>
      </w:r>
    </w:p>
    <w:p w14:paraId="6E1C5DE1" w14:textId="77777777" w:rsidR="002F6675" w:rsidRDefault="00000000">
      <w:r>
        <w:t>Tryb zamówienia: zapytanie ofertowe. Kategoria zamówienia: dostawa.</w:t>
      </w:r>
    </w:p>
    <w:p w14:paraId="514A6B36" w14:textId="77777777" w:rsidR="002F6675" w:rsidRDefault="00000000">
      <w:pPr>
        <w:pStyle w:val="Nagwek1"/>
      </w:pPr>
      <w:r>
        <w:t>2. TRYB POSTĘPOWANIA</w:t>
      </w:r>
    </w:p>
    <w:p w14:paraId="2EFFD4CE" w14:textId="77777777" w:rsidR="002F6675" w:rsidRDefault="00000000">
      <w:r>
        <w:t>Postępowanie prowadzone jest zgodnie z obowiązującym u Zamawiającego regulaminem udzielania zamówień sektorowych na dostawy, usługi i roboty budowlane niepodlegających ustawie Prawo zamówień publicznych. Przyjęcie tego trybu wymaga uprzedniego ustalenia wartości zamówienia i potwierdzenia podstawy niestosowania ustawy.</w:t>
      </w:r>
    </w:p>
    <w:p w14:paraId="2793A2AD" w14:textId="77777777" w:rsidR="002F6675" w:rsidRDefault="00000000">
      <w:pPr>
        <w:pStyle w:val="Nagwek1"/>
      </w:pPr>
      <w:r>
        <w:t>3. PRZEDMIOT ZAMÓWIENIA</w:t>
      </w:r>
    </w:p>
    <w:p w14:paraId="65D49765" w14:textId="77777777" w:rsidR="002F6675" w:rsidRDefault="00000000">
      <w:r>
        <w:t>Przedmiotem zamówienia jest dostawa wyrobów preizolowanych oraz materiałów pomocniczych do budowy osiedlowej sieci ciepłowniczej w pasie drogowym Alei Polonii w Pułtusku, zgodnie z zestawieniem materiałów stanowiącym załącznik nr 1 oraz załączonym schematem montażowym. Zamówienie obejmuje dwie dostawy realizowane w terminach wskazanych w pkt 5.</w:t>
      </w:r>
    </w:p>
    <w:p w14:paraId="27C0E1A6" w14:textId="77777777" w:rsidR="002F6675" w:rsidRDefault="00000000">
      <w:r>
        <w:t>Zakres obejmuje rury, kolana, odgałęzienia i zawory preizolowane, mufy z kompletnym wyposażeniem, końcówki termokurczliwe, pierścienie uszczelniające, redukcje stalowe, maty kompensacyjne oraz taśmę ostrzegawczą. Zamówienie nie obejmuje wykonania robót budowlanych i montażowych.</w:t>
      </w:r>
    </w:p>
    <w:p w14:paraId="2D9D5C9F" w14:textId="77777777" w:rsidR="002F6675" w:rsidRDefault="00000000">
      <w:pPr>
        <w:pStyle w:val="Nagwek1"/>
      </w:pPr>
      <w:r>
        <w:t>4. OPIS PRZEDMIOTU ZAMÓWIENIA</w:t>
      </w:r>
    </w:p>
    <w:p w14:paraId="08F705E6" w14:textId="77777777" w:rsidR="002F6675" w:rsidRDefault="00000000">
      <w:pPr>
        <w:numPr>
          <w:ilvl w:val="0"/>
          <w:numId w:val="1"/>
        </w:numPr>
      </w:pPr>
      <w:r>
        <w:t>Wymagany jest system rur preizolowanych z rurą przewodową stalową ze szwem, izolacją standardową oraz impulsowym systemem alarmowym. Elementy muszą być wzajemnie kompatybilne i dostosowane do wymiarów podanych w załączniku nr 1.</w:t>
      </w:r>
    </w:p>
    <w:p w14:paraId="07A9FCA2" w14:textId="7D38FE57" w:rsidR="002F6675" w:rsidRDefault="00000000">
      <w:pPr>
        <w:numPr>
          <w:ilvl w:val="0"/>
          <w:numId w:val="1"/>
        </w:numPr>
      </w:pPr>
      <w:r>
        <w:t xml:space="preserve">Wszystkie wyroby muszą być fabrycznie nowe, nieużywane, wolne od wad i uszkodzeń. Materiały o ograniczonym okresie przydatności muszą w dniu dostawy zachowywać przydatność do zastosowania </w:t>
      </w:r>
      <w:r w:rsidR="00CE2BC1">
        <w:t xml:space="preserve">             </w:t>
      </w:r>
      <w:r>
        <w:t>w terminie montażu uzgodnionym z Zamawiającym.</w:t>
      </w:r>
    </w:p>
    <w:p w14:paraId="1F4D8F8C" w14:textId="77777777" w:rsidR="002F6675" w:rsidRDefault="00000000">
      <w:r>
        <w:br w:type="page"/>
      </w:r>
    </w:p>
    <w:p w14:paraId="7D88A647" w14:textId="77777777" w:rsidR="002F6675" w:rsidRDefault="00000000">
      <w:pPr>
        <w:pStyle w:val="Nagwek1"/>
      </w:pPr>
      <w:r>
        <w:lastRenderedPageBreak/>
        <w:t>4. OPIS PRZEDMIOTU ZAMÓWIENIA — WYMAGANIA TECHNICZNE</w:t>
      </w:r>
    </w:p>
    <w:p w14:paraId="7E5FE960" w14:textId="77777777" w:rsidR="002F6675" w:rsidRDefault="00000000">
      <w:r w:rsidRPr="00CE2BC1">
        <w:rPr>
          <w:b/>
          <w:bCs/>
        </w:rPr>
        <w:t>Rury przewodowe i płaszcz osłonowy.</w:t>
      </w:r>
      <w:r>
        <w:t xml:space="preserve"> Rury proste należy dostarczyć w odcinkach 12 m. Dla sieci DN125 wymagany wymiar rury przewodowej wynosi 139,7 × 3,6 mm, a średnica płaszcza 225 mm. Dla odcinków DN100/200 i DN40/110 Wykonawca poda w dokumentacji ofertowej średnicę zewnętrzną i grubość ścianki rury stalowej. Płaszcz osłonowy należy wykonać z PE-HD; końce do spawania i ich tolerancje muszą być zgodne z dokumentacją systemu i umożliwiać prawidłowy montaż złączy.</w:t>
      </w:r>
    </w:p>
    <w:p w14:paraId="4089042E" w14:textId="0E82573B" w:rsidR="002F6675" w:rsidRDefault="00000000">
      <w:r w:rsidRPr="00CE2BC1">
        <w:rPr>
          <w:b/>
          <w:bCs/>
        </w:rPr>
        <w:t>Parametry pracy:</w:t>
      </w:r>
      <w:r>
        <w:t xml:space="preserve"> temperatura czynnika do 130°C, krótkotrwale do 150°C, ciśnienie 2,5 MPa. </w:t>
      </w:r>
    </w:p>
    <w:p w14:paraId="63723FBC" w14:textId="39591D38" w:rsidR="002F6675" w:rsidRDefault="00000000">
      <w:r>
        <w:t xml:space="preserve">Izolacja termiczna. Wymagana jest sztywna pianka poliuretanowa, standardowa grubość izolacji oraz parametry struktury, gęstości, wytrzymałości i chłonności wody właściwe dla oferowanego systemu. Zgodnie ze wzorem przyjmuje się piankę spienianą cyklopentanem oraz trwałość minimum 30 lat przy ciągłej temperaturze pracy do 140°C, potwierdzoną dokumentacją techniczną lub badaniami. </w:t>
      </w:r>
    </w:p>
    <w:p w14:paraId="31040622" w14:textId="77777777" w:rsidR="002F6675" w:rsidRDefault="00000000">
      <w:r w:rsidRPr="00CE2BC1">
        <w:rPr>
          <w:b/>
          <w:bCs/>
        </w:rPr>
        <w:t>Mufy i alarm.</w:t>
      </w:r>
      <w:r>
        <w:t xml:space="preserve"> Wymagane są mufy termokurczliwe sieciowane radiacyjnie, z mastikiem i klejem termotopliwym, korkami wtapianymi, konfekcjonowaną pianką dwuskładnikową dobraną do wielkości mufy oraz kompletem akcesoriów do łączenia przewodów impulsowego systemu alarmowego. Cena mufy obejmuje cały komplet.</w:t>
      </w:r>
    </w:p>
    <w:p w14:paraId="026C2357" w14:textId="59A5A68B" w:rsidR="002F6675" w:rsidRDefault="00000000">
      <w:r w:rsidRPr="00CE2BC1">
        <w:rPr>
          <w:b/>
          <w:bCs/>
        </w:rPr>
        <w:t>Kształtki i armatura.</w:t>
      </w:r>
      <w:r>
        <w:t xml:space="preserve"> Kolana prefabrykowane 90° muszą mieć ramiona 1 × 1 m. Zawory S1 należy dostarczyć z pojedynczym odwodnieniem, a zawory S2 i S3 jako prefabrykowane zawory kulowe. </w:t>
      </w:r>
    </w:p>
    <w:p w14:paraId="0994840B" w14:textId="77777777" w:rsidR="002F6675" w:rsidRDefault="00000000">
      <w:r w:rsidRPr="00CE2BC1">
        <w:rPr>
          <w:b/>
          <w:bCs/>
        </w:rPr>
        <w:t>Jakość i dokumentacja.</w:t>
      </w:r>
      <w:r>
        <w:t xml:space="preserve"> Wykonawca przedstawi dokumenty potwierdzające parametry rur, kształtek, zaworów, złączy oraz systemu alarmowego, w tym wskazanie zastosowanych norm i ich wydań. Wymagania jakościowe należy odnosić odpowiednio do norm z zakresu PN-EN 253, PN-EN 448, PN-EN 488 i PN-EN 489 lub właściwych norm zastępujących, z dopuszczeniem rozwiązań równoważnych wykazanych dokumentacją techniczną. Wyroby muszą posiadać dokumenty wymagane dla ich zgodnego z prawem wprowadzenia do obrotu i zastosowania; odpowiednie deklaracje i oceny techniczne należy przedłożyć, jeżeli są wymagane dla danego wyrobu.</w:t>
      </w:r>
    </w:p>
    <w:p w14:paraId="219A5FC2" w14:textId="625AB556" w:rsidR="002F6675" w:rsidRDefault="00000000" w:rsidP="00CE2BC1">
      <w:pPr>
        <w:ind w:firstLine="720"/>
      </w:pPr>
      <w:r>
        <w:t xml:space="preserve">Każda dostawa musi zawierać zestawienie dostarczonych pozycji, oznaczenia producenta i partii, dokumentację jakościową, instrukcje montażu oraz zasady transportu i składowania w języku polskim. </w:t>
      </w:r>
      <w:r w:rsidR="00CE2BC1">
        <w:t xml:space="preserve">            </w:t>
      </w:r>
      <w:r>
        <w:t>W razie rozbieżności dokumentacji Wykonawca powinien wystąpić o wyjaśnienie przed upływem terminu składania ofert; nie może samodzielnie zmieniać ilości i parametrów.</w:t>
      </w:r>
    </w:p>
    <w:p w14:paraId="3A586411" w14:textId="77777777" w:rsidR="002F6675" w:rsidRDefault="00000000">
      <w:pPr>
        <w:pStyle w:val="Nagwek1"/>
      </w:pPr>
      <w:r>
        <w:t>5. WYMAGANE TERMINY REALIZACJI</w:t>
      </w:r>
    </w:p>
    <w:p w14:paraId="6C03BF85" w14:textId="77777777" w:rsidR="002F6675" w:rsidRDefault="00000000">
      <w:r>
        <w:rPr>
          <w:b/>
        </w:rPr>
        <w:t>Dostawa I — do 15 października 2026 r., zgodnie z częścią A załącznika nr 1.</w:t>
      </w:r>
      <w:r>
        <w:rPr>
          <w:b/>
        </w:rPr>
        <w:br/>
        <w:t>Dostawa II — do 28 lutego 2027 r., zgodnie z częścią B załącznika nr 1.</w:t>
      </w:r>
    </w:p>
    <w:p w14:paraId="66D743A8" w14:textId="4862757C" w:rsidR="002F6675" w:rsidRDefault="00000000">
      <w:r w:rsidRPr="00CE2BC1">
        <w:rPr>
          <w:b/>
          <w:bCs/>
        </w:rPr>
        <w:t>Miejsce dostawy:</w:t>
      </w:r>
      <w:r>
        <w:t xml:space="preserve"> Cena obejmuje transport, zabezpieczenie ładunku oraz rozładunek. Termin przyjazdu należy wcześniej uzgodnić z Zamawiającym. Każda dostawa podlega odrębnemu odbiorowi ilościowemu </w:t>
      </w:r>
      <w:r w:rsidR="00CE2BC1">
        <w:t xml:space="preserve">           </w:t>
      </w:r>
      <w:r>
        <w:t>i jakościowemu.</w:t>
      </w:r>
    </w:p>
    <w:p w14:paraId="6B4B6510" w14:textId="77777777" w:rsidR="002F6675" w:rsidRDefault="00000000">
      <w:r>
        <w:br w:type="page"/>
      </w:r>
    </w:p>
    <w:p w14:paraId="4670F945" w14:textId="77777777" w:rsidR="002F6675" w:rsidRDefault="00000000">
      <w:pPr>
        <w:pStyle w:val="Nagwek1"/>
      </w:pPr>
      <w:r>
        <w:lastRenderedPageBreak/>
        <w:t>6. SPOSÓB PRZYGOTOWANIA I ZŁOŻENIA OFERTY</w:t>
      </w:r>
    </w:p>
    <w:p w14:paraId="7717999D" w14:textId="77777777" w:rsidR="002F6675" w:rsidRDefault="00000000">
      <w:pPr>
        <w:numPr>
          <w:ilvl w:val="0"/>
          <w:numId w:val="2"/>
        </w:numPr>
      </w:pPr>
      <w:r>
        <w:t>Ofertę należy sporządzić w języku polskim, zgodnie z formularzem stanowiącym załącznik nr 2. Wykonawca składa jedną ofertę obejmującą cały zakres obu dostaw. Zamawiający nie dopuszcza ofert częściowych ani wariantowych. Podział dostawy na dwa terminy nie stanowi podziału zamówienia na części.</w:t>
      </w:r>
    </w:p>
    <w:p w14:paraId="5F6D1C29" w14:textId="77777777" w:rsidR="002F6675" w:rsidRDefault="00000000">
      <w:pPr>
        <w:numPr>
          <w:ilvl w:val="0"/>
          <w:numId w:val="2"/>
        </w:numPr>
      </w:pPr>
      <w:r>
        <w:t>Formularz oferty oraz oświadczenia Wykonawcy należy sporządzić w postaci elektronicznej i opatrzyć kwalifikowanym podpisem elektronicznym osoby uprawnionej do reprezentacji. Jeżeli ofertę podpisuje pełnomocnik, należy dołączyć dokument umocowania.</w:t>
      </w:r>
    </w:p>
    <w:p w14:paraId="77DE421C" w14:textId="77777777" w:rsidR="002F6675" w:rsidRDefault="00000000">
      <w:pPr>
        <w:numPr>
          <w:ilvl w:val="0"/>
          <w:numId w:val="2"/>
        </w:numPr>
      </w:pPr>
      <w:r>
        <w:t>Do oferty należy dołączyć szczegółową wycenę wszystkich pozycji części A i B załącznika nr 1, z cenami jednostkowymi netto, wartościami netto, stawkami i kwotami VAT oraz wartościami brutto, a także dokumentację techniczną i jakościową pozwalającą sprawdzić zgodność wyrobów z wymaganiami.</w:t>
      </w:r>
    </w:p>
    <w:p w14:paraId="249B179F" w14:textId="6BF1AE01" w:rsidR="002F6675" w:rsidRDefault="00000000">
      <w:pPr>
        <w:numPr>
          <w:ilvl w:val="0"/>
          <w:numId w:val="2"/>
        </w:numPr>
      </w:pPr>
      <w:r>
        <w:t>Ofertę należy przesłać na adres pec@pultusk.pl do dnia 14 września 2026 r. do godz. 9:00. Temat wiadomości: „Oferta ZO/</w:t>
      </w:r>
      <w:r w:rsidR="00CE2BC1">
        <w:t>5</w:t>
      </w:r>
      <w:r>
        <w:t>/2026 — wyroby preizolowane — Aleja Polonii”. Decyduje data i godzina wpływu wiadomości na skrzynkę Zamawiającego.</w:t>
      </w:r>
    </w:p>
    <w:p w14:paraId="6CE5F484" w14:textId="77777777" w:rsidR="002F6675" w:rsidRDefault="00000000">
      <w:pPr>
        <w:numPr>
          <w:ilvl w:val="0"/>
          <w:numId w:val="2"/>
        </w:numPr>
      </w:pPr>
      <w:r>
        <w:t>Ceny należy podać w PLN, z dokładnością do dwóch miejsc po przecinku. Cena obejmuje wszystkie koszty wykonania zamówienia, w tym obie dostawy, opakowanie, transport, rozładunek, komplet akcesoriów i dokumentację. Ceny pozostają niezmienne przez okres realizacji zamówienia, z wyjątkiem skutków ustawowej zmiany stawki VAT.</w:t>
      </w:r>
    </w:p>
    <w:p w14:paraId="4CE27047" w14:textId="77777777" w:rsidR="002F6675" w:rsidRDefault="00000000">
      <w:pPr>
        <w:pStyle w:val="Nagwek1"/>
      </w:pPr>
      <w:r>
        <w:t>7. TERMIN ZWIĄZANIA OFERTĄ</w:t>
      </w:r>
    </w:p>
    <w:p w14:paraId="25FA253E" w14:textId="77777777" w:rsidR="002F6675" w:rsidRDefault="00000000">
      <w:r>
        <w:t>Termin związania ofertą wynosi 30 dni od upływu terminu składania ofert. Przed jego upływem Zamawiający może zwrócić się o zgodę na przedłużenie tego okresu o nie więcej niż kolejne 30 dni. Przedłużenie wymaga zgody Wykonawcy.</w:t>
      </w:r>
    </w:p>
    <w:p w14:paraId="08738003" w14:textId="77777777" w:rsidR="002F6675" w:rsidRDefault="00000000">
      <w:pPr>
        <w:pStyle w:val="Nagwek1"/>
      </w:pPr>
      <w:r>
        <w:t>8. KRYTERIUM OCENY OFERT</w:t>
      </w:r>
    </w:p>
    <w:p w14:paraId="5202A750" w14:textId="77777777" w:rsidR="002F6675" w:rsidRDefault="00000000">
      <w:r>
        <w:t>Cena oferty — 100%. Ocenie podlega łączna cena brutto za obie dostawy. Liczba punktów = (najniższa cena brutto spośród ofert spełniających wymagania / cena brutto ocenianej oferty) × 100. Wybrana zostanie oferta zgodna z wymaganiami, która uzyska największą liczbę punktów.</w:t>
      </w:r>
    </w:p>
    <w:p w14:paraId="4AD9990E" w14:textId="77777777" w:rsidR="002F6675" w:rsidRDefault="00000000">
      <w:pPr>
        <w:pStyle w:val="Nagwek1"/>
      </w:pPr>
      <w:r>
        <w:t>9. DODATKOWE INFORMACJE</w:t>
      </w:r>
    </w:p>
    <w:p w14:paraId="18D184A1" w14:textId="77777777" w:rsidR="002F6675" w:rsidRDefault="00000000">
      <w:r>
        <w:t>Komunikacja odbywa się pocztą elektroniczną na adres pec@pultusk.pl. Wyjaśnienia lub zmiany warunków zostaną udostępnione na stronie https://pec-pultusk.bip.org.pl. Zamawiający może zwrócić się o wyjaśnienie treści oferty lub uzupełnienie dokumentów na równych zasadach wobec Wykonawców.</w:t>
      </w:r>
    </w:p>
    <w:p w14:paraId="38D9E676" w14:textId="77777777" w:rsidR="002F6675" w:rsidRDefault="00000000">
      <w:r>
        <w:t>Rozliczenie nastąpi oddzielnie za każdą odebraną dostawę, na podstawie protokołu odbioru i prawidłowo wystawionej faktury. Termin płatności wynosi 30 dni od otrzymania faktury. Z wybranym Wykonawcą zostanie zawarta umowa zgodna z warunkami zapytania, ofertą i wzorem umowy udostępnionym wraz z zapytaniem.</w:t>
      </w:r>
    </w:p>
    <w:p w14:paraId="1A6B0BC5" w14:textId="77777777" w:rsidR="002F6675" w:rsidRDefault="00000000">
      <w:r>
        <w:t>Osoby do kontaktu: sprawy techniczne — Adam Lesiński, tel. 509-335-608; sprawy formalne — Michał Nartonowicz, tel. 604-811-058.</w:t>
      </w:r>
    </w:p>
    <w:p w14:paraId="17AF424F" w14:textId="77777777" w:rsidR="002F6675" w:rsidRDefault="00000000">
      <w:r>
        <w:t>Zapytanie stanowi zaproszenie do składania ofert. Zamawiający może zakończyć postępowanie bez wyboru oferty, jeżeli żadna oferta nie spełnia wymagań, ceny przekraczają środki przeznaczone na zamówienie lub wystąpi okoliczność uzasadniająca odstąpienie od zakupu. Informacja o zakończeniu postępowania zostanie podana na stronie postępowania.</w:t>
      </w:r>
    </w:p>
    <w:p w14:paraId="398F9DF3" w14:textId="77777777" w:rsidR="002F6675" w:rsidRDefault="00000000">
      <w:r>
        <w:t>Załączniki: nr 1 — zestawienie materiałów (części A i B); nr 2 — formularz ofertowy; nr 3 — wzór umowy; nr 4 — klauzula informacyjna RODO; nr 5 — schemat montażowy „Al_Polonii SCH MONT CAŁOŚĆ.pdf”.</w:t>
      </w:r>
    </w:p>
    <w:p w14:paraId="55AB5788" w14:textId="77777777" w:rsidR="002F6675" w:rsidRDefault="00000000">
      <w:pPr>
        <w:jc w:val="right"/>
      </w:pPr>
      <w:r>
        <w:t>Zatwierdził: ................................................</w:t>
      </w:r>
    </w:p>
    <w:p w14:paraId="2949D798" w14:textId="77777777" w:rsidR="002F6675" w:rsidRDefault="00000000">
      <w:r>
        <w:br w:type="page"/>
      </w:r>
    </w:p>
    <w:p w14:paraId="10E0BE3C" w14:textId="77777777" w:rsidR="002F6675" w:rsidRDefault="00000000">
      <w:pPr>
        <w:pStyle w:val="Nagwek1"/>
      </w:pPr>
      <w:r>
        <w:lastRenderedPageBreak/>
        <w:t>ZAŁĄCZNIK NR 1 — ZESTAWIENIE MATERIAŁÓW</w:t>
      </w:r>
    </w:p>
    <w:p w14:paraId="18EEB960" w14:textId="77777777" w:rsidR="002F6675" w:rsidRDefault="00000000">
      <w:r>
        <w:rPr>
          <w:b/>
        </w:rPr>
        <w:t>Część A — dostawa do 15.10.2026 r.</w:t>
      </w:r>
    </w:p>
    <w:p w14:paraId="194A467C" w14:textId="77777777" w:rsidR="002F6675" w:rsidRDefault="00000000">
      <w:r>
        <w:t>Sieć ciepłownicza w Alei Polonii w Pułtusku. Rura przewodowa stalowa ze szwem, izolacja standardowa, system alarmowy impulsowy. Zachowano numery pozycji z wykazu źródłowego; puste pozycje pominięto.</w:t>
      </w:r>
    </w:p>
    <w:tbl>
      <w:tblPr>
        <w:tblStyle w:val="Tabela-Siatka"/>
        <w:tblW w:w="9630" w:type="dxa"/>
        <w:tblInd w:w="80" w:type="dxa"/>
        <w:tblLayout w:type="fixed"/>
        <w:tblCellMar>
          <w:top w:w="80" w:type="dxa"/>
          <w:left w:w="80" w:type="dxa"/>
          <w:bottom w:w="80" w:type="dxa"/>
          <w:right w:w="80" w:type="dxa"/>
        </w:tblCellMar>
        <w:tblLook w:val="04A0" w:firstRow="1" w:lastRow="0" w:firstColumn="1" w:lastColumn="0" w:noHBand="0" w:noVBand="1"/>
      </w:tblPr>
      <w:tblGrid>
        <w:gridCol w:w="550"/>
        <w:gridCol w:w="2350"/>
        <w:gridCol w:w="5900"/>
        <w:gridCol w:w="830"/>
      </w:tblGrid>
      <w:tr w:rsidR="002F6675" w14:paraId="05AED269" w14:textId="77777777">
        <w:trPr>
          <w:cantSplit/>
          <w:tblHeader/>
        </w:trPr>
        <w:tc>
          <w:tcPr>
            <w:tcW w:w="550" w:type="dxa"/>
          </w:tcPr>
          <w:p w14:paraId="517EB5C6" w14:textId="77777777" w:rsidR="002F6675" w:rsidRDefault="00000000">
            <w:pPr>
              <w:spacing w:after="40" w:line="240" w:lineRule="auto"/>
            </w:pPr>
            <w:r>
              <w:rPr>
                <w:b/>
                <w:sz w:val="18"/>
              </w:rPr>
              <w:t>Poz. źr.</w:t>
            </w:r>
          </w:p>
        </w:tc>
        <w:tc>
          <w:tcPr>
            <w:tcW w:w="2350" w:type="dxa"/>
          </w:tcPr>
          <w:p w14:paraId="051045A6" w14:textId="77777777" w:rsidR="002F6675" w:rsidRDefault="00000000">
            <w:pPr>
              <w:spacing w:after="40" w:line="240" w:lineRule="auto"/>
            </w:pPr>
            <w:r>
              <w:rPr>
                <w:b/>
                <w:sz w:val="18"/>
              </w:rPr>
              <w:t>Typ / parametr</w:t>
            </w:r>
          </w:p>
        </w:tc>
        <w:tc>
          <w:tcPr>
            <w:tcW w:w="5900" w:type="dxa"/>
          </w:tcPr>
          <w:p w14:paraId="5C4CA72D" w14:textId="77777777" w:rsidR="002F6675" w:rsidRDefault="00000000">
            <w:pPr>
              <w:spacing w:after="40" w:line="240" w:lineRule="auto"/>
            </w:pPr>
            <w:r>
              <w:rPr>
                <w:b/>
                <w:sz w:val="18"/>
              </w:rPr>
              <w:t>Nazwa / oznaczenie</w:t>
            </w:r>
          </w:p>
        </w:tc>
        <w:tc>
          <w:tcPr>
            <w:tcW w:w="830" w:type="dxa"/>
          </w:tcPr>
          <w:p w14:paraId="03B65A32" w14:textId="77777777" w:rsidR="002F6675" w:rsidRDefault="00000000">
            <w:pPr>
              <w:spacing w:after="40" w:line="240" w:lineRule="auto"/>
            </w:pPr>
            <w:r>
              <w:rPr>
                <w:b/>
                <w:sz w:val="18"/>
              </w:rPr>
              <w:t>Ilość</w:t>
            </w:r>
          </w:p>
        </w:tc>
      </w:tr>
      <w:tr w:rsidR="002F6675" w14:paraId="6109076D" w14:textId="77777777">
        <w:trPr>
          <w:cantSplit/>
        </w:trPr>
        <w:tc>
          <w:tcPr>
            <w:tcW w:w="550" w:type="dxa"/>
          </w:tcPr>
          <w:p w14:paraId="1ECAB9FF" w14:textId="77777777" w:rsidR="002F6675" w:rsidRDefault="00000000">
            <w:pPr>
              <w:spacing w:after="40" w:line="240" w:lineRule="auto"/>
            </w:pPr>
            <w:r>
              <w:rPr>
                <w:sz w:val="18"/>
              </w:rPr>
              <w:t>1</w:t>
            </w:r>
          </w:p>
        </w:tc>
        <w:tc>
          <w:tcPr>
            <w:tcW w:w="2350" w:type="dxa"/>
          </w:tcPr>
          <w:p w14:paraId="624E39C9" w14:textId="77777777" w:rsidR="002F6675" w:rsidRDefault="00000000">
            <w:pPr>
              <w:spacing w:after="40" w:line="240" w:lineRule="auto"/>
            </w:pPr>
            <w:r>
              <w:rPr>
                <w:sz w:val="18"/>
              </w:rPr>
              <w:t>139,7x3,6/225</w:t>
            </w:r>
          </w:p>
        </w:tc>
        <w:tc>
          <w:tcPr>
            <w:tcW w:w="5900" w:type="dxa"/>
          </w:tcPr>
          <w:p w14:paraId="6E0BBF2A" w14:textId="77777777" w:rsidR="002F6675" w:rsidRDefault="00000000">
            <w:pPr>
              <w:spacing w:after="40" w:line="240" w:lineRule="auto"/>
            </w:pPr>
            <w:r>
              <w:rPr>
                <w:sz w:val="18"/>
              </w:rPr>
              <w:t>Rura preizolowana 12 m</w:t>
            </w:r>
          </w:p>
        </w:tc>
        <w:tc>
          <w:tcPr>
            <w:tcW w:w="830" w:type="dxa"/>
          </w:tcPr>
          <w:p w14:paraId="53B1A4B8" w14:textId="77777777" w:rsidR="002F6675" w:rsidRDefault="00000000">
            <w:pPr>
              <w:spacing w:after="40" w:line="240" w:lineRule="auto"/>
            </w:pPr>
            <w:r>
              <w:rPr>
                <w:sz w:val="18"/>
              </w:rPr>
              <w:t>20</w:t>
            </w:r>
          </w:p>
        </w:tc>
      </w:tr>
      <w:tr w:rsidR="002F6675" w14:paraId="2917A099" w14:textId="77777777">
        <w:trPr>
          <w:cantSplit/>
        </w:trPr>
        <w:tc>
          <w:tcPr>
            <w:tcW w:w="550" w:type="dxa"/>
          </w:tcPr>
          <w:p w14:paraId="326EBF9C" w14:textId="77777777" w:rsidR="002F6675" w:rsidRDefault="00000000">
            <w:pPr>
              <w:spacing w:after="40" w:line="240" w:lineRule="auto"/>
            </w:pPr>
            <w:r>
              <w:rPr>
                <w:sz w:val="18"/>
              </w:rPr>
              <w:t>2</w:t>
            </w:r>
          </w:p>
        </w:tc>
        <w:tc>
          <w:tcPr>
            <w:tcW w:w="2350" w:type="dxa"/>
          </w:tcPr>
          <w:p w14:paraId="5DB9836F" w14:textId="77777777" w:rsidR="002F6675" w:rsidRDefault="00000000">
            <w:pPr>
              <w:spacing w:after="40" w:line="240" w:lineRule="auto"/>
            </w:pPr>
            <w:r>
              <w:rPr>
                <w:sz w:val="18"/>
              </w:rPr>
              <w:t>139,7x3,6/225</w:t>
            </w:r>
          </w:p>
        </w:tc>
        <w:tc>
          <w:tcPr>
            <w:tcW w:w="5900" w:type="dxa"/>
          </w:tcPr>
          <w:p w14:paraId="30F42945" w14:textId="77777777" w:rsidR="002F6675" w:rsidRDefault="00000000">
            <w:pPr>
              <w:spacing w:after="40" w:line="240" w:lineRule="auto"/>
            </w:pPr>
            <w:r>
              <w:rPr>
                <w:sz w:val="18"/>
              </w:rPr>
              <w:t>Z0-Z7 - Kolano prefabrykowane 90 st.  1x1 m</w:t>
            </w:r>
          </w:p>
        </w:tc>
        <w:tc>
          <w:tcPr>
            <w:tcW w:w="830" w:type="dxa"/>
          </w:tcPr>
          <w:p w14:paraId="21DFFDC8" w14:textId="77777777" w:rsidR="002F6675" w:rsidRDefault="00000000">
            <w:pPr>
              <w:spacing w:after="40" w:line="240" w:lineRule="auto"/>
            </w:pPr>
            <w:r>
              <w:rPr>
                <w:sz w:val="18"/>
              </w:rPr>
              <w:t>6</w:t>
            </w:r>
          </w:p>
        </w:tc>
      </w:tr>
      <w:tr w:rsidR="002F6675" w14:paraId="7DEFFA2A" w14:textId="77777777">
        <w:trPr>
          <w:cantSplit/>
        </w:trPr>
        <w:tc>
          <w:tcPr>
            <w:tcW w:w="550" w:type="dxa"/>
          </w:tcPr>
          <w:p w14:paraId="0A78D73D" w14:textId="77777777" w:rsidR="002F6675" w:rsidRDefault="00000000">
            <w:pPr>
              <w:spacing w:after="40" w:line="240" w:lineRule="auto"/>
            </w:pPr>
            <w:r>
              <w:rPr>
                <w:sz w:val="18"/>
              </w:rPr>
              <w:t>3</w:t>
            </w:r>
          </w:p>
        </w:tc>
        <w:tc>
          <w:tcPr>
            <w:tcW w:w="2350" w:type="dxa"/>
          </w:tcPr>
          <w:p w14:paraId="58E607D7" w14:textId="77777777" w:rsidR="002F6675" w:rsidRDefault="00000000">
            <w:pPr>
              <w:spacing w:after="40" w:line="240" w:lineRule="auto"/>
            </w:pPr>
            <w:r>
              <w:rPr>
                <w:sz w:val="18"/>
              </w:rPr>
              <w:t>DN125-225</w:t>
            </w:r>
          </w:p>
        </w:tc>
        <w:tc>
          <w:tcPr>
            <w:tcW w:w="5900" w:type="dxa"/>
          </w:tcPr>
          <w:p w14:paraId="0BC7A44A" w14:textId="77777777" w:rsidR="002F6675" w:rsidRDefault="00000000">
            <w:pPr>
              <w:spacing w:after="40" w:line="240" w:lineRule="auto"/>
            </w:pPr>
            <w:r>
              <w:rPr>
                <w:sz w:val="18"/>
              </w:rPr>
              <w:t>S1- Zawór preizolowany z pojedynczym odwodnieniem</w:t>
            </w:r>
          </w:p>
        </w:tc>
        <w:tc>
          <w:tcPr>
            <w:tcW w:w="830" w:type="dxa"/>
          </w:tcPr>
          <w:p w14:paraId="04F674EA" w14:textId="77777777" w:rsidR="002F6675" w:rsidRDefault="00000000">
            <w:pPr>
              <w:spacing w:after="40" w:line="240" w:lineRule="auto"/>
            </w:pPr>
            <w:r>
              <w:rPr>
                <w:sz w:val="18"/>
              </w:rPr>
              <w:t>2</w:t>
            </w:r>
          </w:p>
        </w:tc>
      </w:tr>
      <w:tr w:rsidR="002F6675" w14:paraId="569DF804" w14:textId="77777777">
        <w:trPr>
          <w:cantSplit/>
        </w:trPr>
        <w:tc>
          <w:tcPr>
            <w:tcW w:w="550" w:type="dxa"/>
          </w:tcPr>
          <w:p w14:paraId="7A5D1032" w14:textId="77777777" w:rsidR="002F6675" w:rsidRDefault="00000000">
            <w:pPr>
              <w:spacing w:after="40" w:line="240" w:lineRule="auto"/>
            </w:pPr>
            <w:r>
              <w:rPr>
                <w:sz w:val="18"/>
              </w:rPr>
              <w:t>4</w:t>
            </w:r>
          </w:p>
        </w:tc>
        <w:tc>
          <w:tcPr>
            <w:tcW w:w="2350" w:type="dxa"/>
          </w:tcPr>
          <w:p w14:paraId="5F434094" w14:textId="77777777" w:rsidR="002F6675" w:rsidRDefault="00000000">
            <w:pPr>
              <w:spacing w:after="40" w:line="240" w:lineRule="auto"/>
            </w:pPr>
            <w:r>
              <w:rPr>
                <w:sz w:val="18"/>
              </w:rPr>
              <w:t>225</w:t>
            </w:r>
          </w:p>
        </w:tc>
        <w:tc>
          <w:tcPr>
            <w:tcW w:w="5900" w:type="dxa"/>
          </w:tcPr>
          <w:p w14:paraId="321155B1" w14:textId="77777777" w:rsidR="002F6675" w:rsidRDefault="00000000">
            <w:pPr>
              <w:spacing w:after="40" w:line="240" w:lineRule="auto"/>
            </w:pPr>
            <w:r>
              <w:rPr>
                <w:sz w:val="18"/>
              </w:rPr>
              <w:t>Mufa termokurczliwa — komplet M</w:t>
            </w:r>
          </w:p>
        </w:tc>
        <w:tc>
          <w:tcPr>
            <w:tcW w:w="830" w:type="dxa"/>
          </w:tcPr>
          <w:p w14:paraId="5E113EAA" w14:textId="77777777" w:rsidR="002F6675" w:rsidRDefault="00000000">
            <w:pPr>
              <w:spacing w:after="40" w:line="240" w:lineRule="auto"/>
            </w:pPr>
            <w:r>
              <w:rPr>
                <w:sz w:val="18"/>
              </w:rPr>
              <w:t>32</w:t>
            </w:r>
          </w:p>
        </w:tc>
      </w:tr>
      <w:tr w:rsidR="002F6675" w14:paraId="0A76DFAB" w14:textId="77777777">
        <w:trPr>
          <w:cantSplit/>
        </w:trPr>
        <w:tc>
          <w:tcPr>
            <w:tcW w:w="550" w:type="dxa"/>
          </w:tcPr>
          <w:p w14:paraId="05409FC0" w14:textId="77777777" w:rsidR="002F6675" w:rsidRDefault="00000000">
            <w:pPr>
              <w:spacing w:after="40" w:line="240" w:lineRule="auto"/>
            </w:pPr>
            <w:r>
              <w:rPr>
                <w:sz w:val="18"/>
              </w:rPr>
              <w:t>5</w:t>
            </w:r>
          </w:p>
        </w:tc>
        <w:tc>
          <w:tcPr>
            <w:tcW w:w="2350" w:type="dxa"/>
          </w:tcPr>
          <w:p w14:paraId="1B3D4A9D" w14:textId="77777777" w:rsidR="002F6675" w:rsidRDefault="00000000">
            <w:pPr>
              <w:spacing w:after="40" w:line="240" w:lineRule="auto"/>
            </w:pPr>
            <w:r>
              <w:rPr>
                <w:sz w:val="18"/>
              </w:rPr>
              <w:t>DN125-225</w:t>
            </w:r>
          </w:p>
        </w:tc>
        <w:tc>
          <w:tcPr>
            <w:tcW w:w="5900" w:type="dxa"/>
          </w:tcPr>
          <w:p w14:paraId="196435EA" w14:textId="77777777" w:rsidR="002F6675" w:rsidRDefault="00000000">
            <w:pPr>
              <w:spacing w:after="40" w:line="240" w:lineRule="auto"/>
            </w:pPr>
            <w:r>
              <w:rPr>
                <w:sz w:val="18"/>
              </w:rPr>
              <w:t>Końcówka termokurczliwa - ENDKAP</w:t>
            </w:r>
          </w:p>
        </w:tc>
        <w:tc>
          <w:tcPr>
            <w:tcW w:w="830" w:type="dxa"/>
          </w:tcPr>
          <w:p w14:paraId="3475136C" w14:textId="77777777" w:rsidR="002F6675" w:rsidRDefault="00000000">
            <w:pPr>
              <w:spacing w:after="40" w:line="240" w:lineRule="auto"/>
            </w:pPr>
            <w:r>
              <w:rPr>
                <w:sz w:val="18"/>
              </w:rPr>
              <w:t>2</w:t>
            </w:r>
          </w:p>
        </w:tc>
      </w:tr>
      <w:tr w:rsidR="002F6675" w14:paraId="7634EE15" w14:textId="77777777">
        <w:trPr>
          <w:cantSplit/>
        </w:trPr>
        <w:tc>
          <w:tcPr>
            <w:tcW w:w="550" w:type="dxa"/>
          </w:tcPr>
          <w:p w14:paraId="0D6F56E6" w14:textId="77777777" w:rsidR="002F6675" w:rsidRDefault="00000000">
            <w:pPr>
              <w:spacing w:after="40" w:line="240" w:lineRule="auto"/>
            </w:pPr>
            <w:r>
              <w:rPr>
                <w:sz w:val="18"/>
              </w:rPr>
              <w:t>6</w:t>
            </w:r>
          </w:p>
        </w:tc>
        <w:tc>
          <w:tcPr>
            <w:tcW w:w="2350" w:type="dxa"/>
          </w:tcPr>
          <w:p w14:paraId="03657CBE" w14:textId="77777777" w:rsidR="002F6675" w:rsidRDefault="00000000">
            <w:pPr>
              <w:spacing w:after="40" w:line="240" w:lineRule="auto"/>
            </w:pPr>
            <w:r>
              <w:rPr>
                <w:sz w:val="18"/>
              </w:rPr>
              <w:t>225</w:t>
            </w:r>
          </w:p>
        </w:tc>
        <w:tc>
          <w:tcPr>
            <w:tcW w:w="5900" w:type="dxa"/>
          </w:tcPr>
          <w:p w14:paraId="676F2790" w14:textId="77777777" w:rsidR="002F6675" w:rsidRDefault="00000000">
            <w:pPr>
              <w:spacing w:after="40" w:line="240" w:lineRule="auto"/>
            </w:pPr>
            <w:r>
              <w:rPr>
                <w:sz w:val="18"/>
              </w:rPr>
              <w:t>Pierścień gumowy uszczelniający</w:t>
            </w:r>
          </w:p>
        </w:tc>
        <w:tc>
          <w:tcPr>
            <w:tcW w:w="830" w:type="dxa"/>
          </w:tcPr>
          <w:p w14:paraId="2E4DB567" w14:textId="77777777" w:rsidR="002F6675" w:rsidRDefault="00000000">
            <w:pPr>
              <w:spacing w:after="40" w:line="240" w:lineRule="auto"/>
            </w:pPr>
            <w:r>
              <w:rPr>
                <w:sz w:val="18"/>
              </w:rPr>
              <w:t>2</w:t>
            </w:r>
          </w:p>
        </w:tc>
      </w:tr>
      <w:tr w:rsidR="002F6675" w14:paraId="2B4147B1" w14:textId="77777777">
        <w:trPr>
          <w:cantSplit/>
        </w:trPr>
        <w:tc>
          <w:tcPr>
            <w:tcW w:w="550" w:type="dxa"/>
          </w:tcPr>
          <w:p w14:paraId="679E8846" w14:textId="77777777" w:rsidR="002F6675" w:rsidRDefault="00000000">
            <w:pPr>
              <w:spacing w:after="40" w:line="240" w:lineRule="auto"/>
            </w:pPr>
            <w:r>
              <w:rPr>
                <w:sz w:val="18"/>
              </w:rPr>
              <w:t>7</w:t>
            </w:r>
          </w:p>
        </w:tc>
        <w:tc>
          <w:tcPr>
            <w:tcW w:w="2350" w:type="dxa"/>
          </w:tcPr>
          <w:p w14:paraId="47DECDF4" w14:textId="77777777" w:rsidR="002F6675" w:rsidRDefault="00000000">
            <w:pPr>
              <w:spacing w:after="40" w:line="240" w:lineRule="auto"/>
            </w:pPr>
            <w:r>
              <w:rPr>
                <w:sz w:val="18"/>
              </w:rPr>
              <w:t>DN200 na DN125</w:t>
            </w:r>
          </w:p>
        </w:tc>
        <w:tc>
          <w:tcPr>
            <w:tcW w:w="5900" w:type="dxa"/>
          </w:tcPr>
          <w:p w14:paraId="498FF264" w14:textId="77777777" w:rsidR="002F6675" w:rsidRDefault="00000000">
            <w:pPr>
              <w:spacing w:after="40" w:line="240" w:lineRule="auto"/>
            </w:pPr>
            <w:r>
              <w:rPr>
                <w:sz w:val="18"/>
              </w:rPr>
              <w:t>Redukcja stalowa</w:t>
            </w:r>
          </w:p>
        </w:tc>
        <w:tc>
          <w:tcPr>
            <w:tcW w:w="830" w:type="dxa"/>
          </w:tcPr>
          <w:p w14:paraId="3252BD9F" w14:textId="77777777" w:rsidR="002F6675" w:rsidRDefault="00000000">
            <w:pPr>
              <w:spacing w:after="40" w:line="240" w:lineRule="auto"/>
            </w:pPr>
            <w:r>
              <w:rPr>
                <w:sz w:val="18"/>
              </w:rPr>
              <w:t>2</w:t>
            </w:r>
          </w:p>
        </w:tc>
      </w:tr>
      <w:tr w:rsidR="002F6675" w14:paraId="1712AF7E" w14:textId="77777777">
        <w:trPr>
          <w:cantSplit/>
        </w:trPr>
        <w:tc>
          <w:tcPr>
            <w:tcW w:w="550" w:type="dxa"/>
          </w:tcPr>
          <w:p w14:paraId="02681D5B" w14:textId="77777777" w:rsidR="002F6675" w:rsidRDefault="00000000">
            <w:pPr>
              <w:spacing w:after="40" w:line="240" w:lineRule="auto"/>
            </w:pPr>
            <w:r>
              <w:rPr>
                <w:sz w:val="18"/>
              </w:rPr>
              <w:t>8</w:t>
            </w:r>
          </w:p>
        </w:tc>
        <w:tc>
          <w:tcPr>
            <w:tcW w:w="2350" w:type="dxa"/>
          </w:tcPr>
          <w:p w14:paraId="6F3AED8B" w14:textId="77777777" w:rsidR="002F6675" w:rsidRDefault="00000000">
            <w:pPr>
              <w:spacing w:after="40" w:line="240" w:lineRule="auto"/>
            </w:pPr>
            <w:r>
              <w:rPr>
                <w:sz w:val="18"/>
              </w:rPr>
              <w:t>—</w:t>
            </w:r>
          </w:p>
        </w:tc>
        <w:tc>
          <w:tcPr>
            <w:tcW w:w="5900" w:type="dxa"/>
          </w:tcPr>
          <w:p w14:paraId="42B7E443" w14:textId="77777777" w:rsidR="002F6675" w:rsidRDefault="00000000">
            <w:pPr>
              <w:spacing w:after="40" w:line="240" w:lineRule="auto"/>
            </w:pPr>
            <w:r>
              <w:rPr>
                <w:sz w:val="18"/>
              </w:rPr>
              <w:t>Maty kompensacyjne 1000x250x30</w:t>
            </w:r>
          </w:p>
        </w:tc>
        <w:tc>
          <w:tcPr>
            <w:tcW w:w="830" w:type="dxa"/>
          </w:tcPr>
          <w:p w14:paraId="23BCA500" w14:textId="77777777" w:rsidR="002F6675" w:rsidRDefault="00000000">
            <w:pPr>
              <w:spacing w:after="40" w:line="240" w:lineRule="auto"/>
            </w:pPr>
            <w:r>
              <w:rPr>
                <w:sz w:val="18"/>
              </w:rPr>
              <w:t>38</w:t>
            </w:r>
          </w:p>
        </w:tc>
      </w:tr>
      <w:tr w:rsidR="002F6675" w14:paraId="420C3D32" w14:textId="77777777">
        <w:trPr>
          <w:cantSplit/>
        </w:trPr>
        <w:tc>
          <w:tcPr>
            <w:tcW w:w="550" w:type="dxa"/>
          </w:tcPr>
          <w:p w14:paraId="42E33AFB" w14:textId="77777777" w:rsidR="002F6675" w:rsidRDefault="00000000">
            <w:pPr>
              <w:spacing w:after="40" w:line="240" w:lineRule="auto"/>
            </w:pPr>
            <w:r>
              <w:rPr>
                <w:sz w:val="18"/>
              </w:rPr>
              <w:t>9</w:t>
            </w:r>
          </w:p>
        </w:tc>
        <w:tc>
          <w:tcPr>
            <w:tcW w:w="2350" w:type="dxa"/>
          </w:tcPr>
          <w:p w14:paraId="225A9098" w14:textId="77777777" w:rsidR="002F6675" w:rsidRDefault="00000000">
            <w:pPr>
              <w:spacing w:after="40" w:line="240" w:lineRule="auto"/>
            </w:pPr>
            <w:r>
              <w:rPr>
                <w:sz w:val="18"/>
              </w:rPr>
              <w:t>—</w:t>
            </w:r>
          </w:p>
        </w:tc>
        <w:tc>
          <w:tcPr>
            <w:tcW w:w="5900" w:type="dxa"/>
          </w:tcPr>
          <w:p w14:paraId="0769CFCB" w14:textId="77777777" w:rsidR="002F6675" w:rsidRDefault="00000000">
            <w:pPr>
              <w:spacing w:after="40" w:line="240" w:lineRule="auto"/>
            </w:pPr>
            <w:r>
              <w:rPr>
                <w:sz w:val="18"/>
              </w:rPr>
              <w:t>Taśma ostrzegawcza -500 mb</w:t>
            </w:r>
          </w:p>
        </w:tc>
        <w:tc>
          <w:tcPr>
            <w:tcW w:w="830" w:type="dxa"/>
          </w:tcPr>
          <w:p w14:paraId="0155578C" w14:textId="77777777" w:rsidR="002F6675" w:rsidRDefault="00000000">
            <w:pPr>
              <w:spacing w:after="40" w:line="240" w:lineRule="auto"/>
            </w:pPr>
            <w:r>
              <w:rPr>
                <w:sz w:val="18"/>
              </w:rPr>
              <w:t>1</w:t>
            </w:r>
          </w:p>
        </w:tc>
      </w:tr>
      <w:tr w:rsidR="002F6675" w14:paraId="5EF099CD" w14:textId="77777777">
        <w:trPr>
          <w:cantSplit/>
        </w:trPr>
        <w:tc>
          <w:tcPr>
            <w:tcW w:w="550" w:type="dxa"/>
          </w:tcPr>
          <w:p w14:paraId="6A948EDD" w14:textId="77777777" w:rsidR="002F6675" w:rsidRDefault="00000000">
            <w:pPr>
              <w:spacing w:after="40" w:line="240" w:lineRule="auto"/>
            </w:pPr>
            <w:r>
              <w:rPr>
                <w:sz w:val="18"/>
              </w:rPr>
              <w:t>10</w:t>
            </w:r>
          </w:p>
        </w:tc>
        <w:tc>
          <w:tcPr>
            <w:tcW w:w="2350" w:type="dxa"/>
          </w:tcPr>
          <w:p w14:paraId="6039A892" w14:textId="77777777" w:rsidR="002F6675" w:rsidRDefault="00000000">
            <w:pPr>
              <w:spacing w:after="40" w:line="240" w:lineRule="auto"/>
            </w:pPr>
            <w:r>
              <w:rPr>
                <w:sz w:val="18"/>
              </w:rPr>
              <w:t>139,7/225</w:t>
            </w:r>
          </w:p>
        </w:tc>
        <w:tc>
          <w:tcPr>
            <w:tcW w:w="5900" w:type="dxa"/>
          </w:tcPr>
          <w:p w14:paraId="1F04E5A6" w14:textId="77777777" w:rsidR="002F6675" w:rsidRDefault="00000000">
            <w:pPr>
              <w:spacing w:after="40" w:line="240" w:lineRule="auto"/>
            </w:pPr>
            <w:r>
              <w:rPr>
                <w:sz w:val="18"/>
              </w:rPr>
              <w:t xml:space="preserve">Mufa końcowa preizolowana </w:t>
            </w:r>
          </w:p>
        </w:tc>
        <w:tc>
          <w:tcPr>
            <w:tcW w:w="830" w:type="dxa"/>
          </w:tcPr>
          <w:p w14:paraId="19EAC768" w14:textId="77777777" w:rsidR="002F6675" w:rsidRDefault="00000000">
            <w:pPr>
              <w:spacing w:after="40" w:line="240" w:lineRule="auto"/>
            </w:pPr>
            <w:r>
              <w:rPr>
                <w:sz w:val="18"/>
              </w:rPr>
              <w:t>4</w:t>
            </w:r>
          </w:p>
        </w:tc>
      </w:tr>
    </w:tbl>
    <w:p w14:paraId="4F493014" w14:textId="77777777" w:rsidR="002F6675" w:rsidRDefault="00000000">
      <w:r>
        <w:t>M — komplet mufy: mufa termokurczliwa sieciowana radiacyjnie z mastikiem, korkami wtapianymi, konfekcjonowaną pianką i akcesoriami do łączenia przewodów impulsowego systemu alarmowego. Wymagania uzupełniające określa pkt 4 zapytania.</w:t>
      </w:r>
    </w:p>
    <w:p w14:paraId="45C64A9A" w14:textId="77777777" w:rsidR="002F6675" w:rsidRDefault="00000000">
      <w:r>
        <w:t>Ilości oznaczają sztuki; dla muf — kompletne zestawy. W części A taśma ostrzegawcza to 1 opakowanie o długości 500 mb. Rury wycenia się za odcinek 12 m. Wymiary mat: 1000 × 250 × 30 mm. Jednostki doprecyzowano redakcyjnie na podstawie nazw pozycji.</w:t>
      </w:r>
    </w:p>
    <w:p w14:paraId="6328DFE4" w14:textId="77777777" w:rsidR="002F6675" w:rsidRDefault="00000000">
      <w:r>
        <w:t>Wykonawca dołącza wycenę wszystkich pozycji, podając dla każdej: jednostkę, ilość, cenę jednostkową netto, wartość netto, VAT i wartość brutto oraz podsumowanie dla tej części.</w:t>
      </w:r>
    </w:p>
    <w:p w14:paraId="322227E3" w14:textId="77777777" w:rsidR="002F6675" w:rsidRDefault="00000000">
      <w:r>
        <w:br w:type="page"/>
      </w:r>
    </w:p>
    <w:p w14:paraId="6361052E" w14:textId="77777777" w:rsidR="002F6675" w:rsidRDefault="00000000">
      <w:pPr>
        <w:pStyle w:val="Nagwek1"/>
      </w:pPr>
      <w:r>
        <w:lastRenderedPageBreak/>
        <w:t>ZAŁĄCZNIK NR 1 — ZESTAWIENIE MATERIAŁÓW</w:t>
      </w:r>
    </w:p>
    <w:p w14:paraId="1C10AE20" w14:textId="77777777" w:rsidR="002F6675" w:rsidRDefault="00000000">
      <w:r>
        <w:rPr>
          <w:b/>
        </w:rPr>
        <w:t>Część B — dostawa do 28.02.2027 r.</w:t>
      </w:r>
    </w:p>
    <w:p w14:paraId="46F4B121" w14:textId="77777777" w:rsidR="002F6675" w:rsidRDefault="00000000">
      <w:r>
        <w:t>Sieć ciepłownicza w Alei Polonii w Pułtusku. Rura przewodowa stalowa ze szwem, izolacja standardowa, system alarmowy impulsowy. Zachowano numery pozycji z wykazu źródłowego; puste pozycje pominięto.</w:t>
      </w:r>
    </w:p>
    <w:tbl>
      <w:tblPr>
        <w:tblStyle w:val="Tabela-Siatka"/>
        <w:tblW w:w="9630" w:type="dxa"/>
        <w:tblInd w:w="80" w:type="dxa"/>
        <w:tblLayout w:type="fixed"/>
        <w:tblCellMar>
          <w:top w:w="80" w:type="dxa"/>
          <w:left w:w="80" w:type="dxa"/>
          <w:bottom w:w="80" w:type="dxa"/>
          <w:right w:w="80" w:type="dxa"/>
        </w:tblCellMar>
        <w:tblLook w:val="04A0" w:firstRow="1" w:lastRow="0" w:firstColumn="1" w:lastColumn="0" w:noHBand="0" w:noVBand="1"/>
      </w:tblPr>
      <w:tblGrid>
        <w:gridCol w:w="550"/>
        <w:gridCol w:w="2350"/>
        <w:gridCol w:w="5900"/>
        <w:gridCol w:w="830"/>
      </w:tblGrid>
      <w:tr w:rsidR="002F6675" w14:paraId="7766E788" w14:textId="77777777">
        <w:trPr>
          <w:cantSplit/>
          <w:tblHeader/>
        </w:trPr>
        <w:tc>
          <w:tcPr>
            <w:tcW w:w="550" w:type="dxa"/>
          </w:tcPr>
          <w:p w14:paraId="343C1EF9" w14:textId="77777777" w:rsidR="002F6675" w:rsidRDefault="00000000">
            <w:pPr>
              <w:spacing w:after="40" w:line="240" w:lineRule="auto"/>
            </w:pPr>
            <w:r>
              <w:rPr>
                <w:b/>
                <w:sz w:val="18"/>
              </w:rPr>
              <w:t>Poz. źr.</w:t>
            </w:r>
          </w:p>
        </w:tc>
        <w:tc>
          <w:tcPr>
            <w:tcW w:w="2350" w:type="dxa"/>
          </w:tcPr>
          <w:p w14:paraId="017D0416" w14:textId="77777777" w:rsidR="002F6675" w:rsidRDefault="00000000">
            <w:pPr>
              <w:spacing w:after="40" w:line="240" w:lineRule="auto"/>
            </w:pPr>
            <w:r>
              <w:rPr>
                <w:b/>
                <w:sz w:val="18"/>
              </w:rPr>
              <w:t>Typ / parametr</w:t>
            </w:r>
          </w:p>
        </w:tc>
        <w:tc>
          <w:tcPr>
            <w:tcW w:w="5900" w:type="dxa"/>
          </w:tcPr>
          <w:p w14:paraId="34127A5D" w14:textId="77777777" w:rsidR="002F6675" w:rsidRDefault="00000000">
            <w:pPr>
              <w:spacing w:after="40" w:line="240" w:lineRule="auto"/>
            </w:pPr>
            <w:r>
              <w:rPr>
                <w:b/>
                <w:sz w:val="18"/>
              </w:rPr>
              <w:t>Nazwa / oznaczenie</w:t>
            </w:r>
          </w:p>
        </w:tc>
        <w:tc>
          <w:tcPr>
            <w:tcW w:w="830" w:type="dxa"/>
          </w:tcPr>
          <w:p w14:paraId="43ED085E" w14:textId="77777777" w:rsidR="002F6675" w:rsidRDefault="00000000">
            <w:pPr>
              <w:spacing w:after="40" w:line="240" w:lineRule="auto"/>
            </w:pPr>
            <w:r>
              <w:rPr>
                <w:b/>
                <w:sz w:val="18"/>
              </w:rPr>
              <w:t>Ilość</w:t>
            </w:r>
          </w:p>
        </w:tc>
      </w:tr>
      <w:tr w:rsidR="002F6675" w14:paraId="2B5F1CBE" w14:textId="77777777">
        <w:trPr>
          <w:cantSplit/>
        </w:trPr>
        <w:tc>
          <w:tcPr>
            <w:tcW w:w="550" w:type="dxa"/>
          </w:tcPr>
          <w:p w14:paraId="41CD4BC9" w14:textId="77777777" w:rsidR="002F6675" w:rsidRDefault="00000000">
            <w:pPr>
              <w:spacing w:after="40" w:line="240" w:lineRule="auto"/>
            </w:pPr>
            <w:r>
              <w:rPr>
                <w:sz w:val="18"/>
              </w:rPr>
              <w:t>1</w:t>
            </w:r>
          </w:p>
        </w:tc>
        <w:tc>
          <w:tcPr>
            <w:tcW w:w="2350" w:type="dxa"/>
          </w:tcPr>
          <w:p w14:paraId="7BE12FC3" w14:textId="77777777" w:rsidR="002F6675" w:rsidRDefault="00000000">
            <w:pPr>
              <w:spacing w:after="40" w:line="240" w:lineRule="auto"/>
            </w:pPr>
            <w:r>
              <w:rPr>
                <w:sz w:val="18"/>
              </w:rPr>
              <w:t>139,7x3,6/225</w:t>
            </w:r>
          </w:p>
        </w:tc>
        <w:tc>
          <w:tcPr>
            <w:tcW w:w="5900" w:type="dxa"/>
          </w:tcPr>
          <w:p w14:paraId="08F25291" w14:textId="77777777" w:rsidR="002F6675" w:rsidRDefault="00000000">
            <w:pPr>
              <w:spacing w:after="40" w:line="240" w:lineRule="auto"/>
            </w:pPr>
            <w:r>
              <w:rPr>
                <w:sz w:val="18"/>
              </w:rPr>
              <w:t>Rura preizolowana 12 m</w:t>
            </w:r>
          </w:p>
        </w:tc>
        <w:tc>
          <w:tcPr>
            <w:tcW w:w="830" w:type="dxa"/>
          </w:tcPr>
          <w:p w14:paraId="53562891" w14:textId="77777777" w:rsidR="002F6675" w:rsidRDefault="00000000">
            <w:pPr>
              <w:spacing w:after="40" w:line="240" w:lineRule="auto"/>
            </w:pPr>
            <w:r>
              <w:rPr>
                <w:sz w:val="18"/>
              </w:rPr>
              <w:t>20</w:t>
            </w:r>
          </w:p>
        </w:tc>
      </w:tr>
      <w:tr w:rsidR="002F6675" w14:paraId="1C4513EE" w14:textId="77777777">
        <w:trPr>
          <w:cantSplit/>
        </w:trPr>
        <w:tc>
          <w:tcPr>
            <w:tcW w:w="550" w:type="dxa"/>
          </w:tcPr>
          <w:p w14:paraId="7ADE653C" w14:textId="77777777" w:rsidR="002F6675" w:rsidRDefault="00000000">
            <w:pPr>
              <w:spacing w:after="40" w:line="240" w:lineRule="auto"/>
            </w:pPr>
            <w:r>
              <w:rPr>
                <w:sz w:val="18"/>
              </w:rPr>
              <w:t>2</w:t>
            </w:r>
          </w:p>
        </w:tc>
        <w:tc>
          <w:tcPr>
            <w:tcW w:w="2350" w:type="dxa"/>
          </w:tcPr>
          <w:p w14:paraId="40DEA230" w14:textId="77777777" w:rsidR="002F6675" w:rsidRDefault="00000000">
            <w:pPr>
              <w:spacing w:after="40" w:line="240" w:lineRule="auto"/>
            </w:pPr>
            <w:r>
              <w:rPr>
                <w:sz w:val="18"/>
              </w:rPr>
              <w:t>139,7x3,6/225</w:t>
            </w:r>
          </w:p>
        </w:tc>
        <w:tc>
          <w:tcPr>
            <w:tcW w:w="5900" w:type="dxa"/>
          </w:tcPr>
          <w:p w14:paraId="3800DACA" w14:textId="77777777" w:rsidR="002F6675" w:rsidRDefault="00000000">
            <w:pPr>
              <w:spacing w:after="40" w:line="240" w:lineRule="auto"/>
            </w:pPr>
            <w:r>
              <w:rPr>
                <w:sz w:val="18"/>
              </w:rPr>
              <w:t>Z0-Z7 - Kolano prefabrykowane 90 st.  1x1 m</w:t>
            </w:r>
          </w:p>
        </w:tc>
        <w:tc>
          <w:tcPr>
            <w:tcW w:w="830" w:type="dxa"/>
          </w:tcPr>
          <w:p w14:paraId="13D63893" w14:textId="77777777" w:rsidR="002F6675" w:rsidRDefault="00000000">
            <w:pPr>
              <w:spacing w:after="40" w:line="240" w:lineRule="auto"/>
            </w:pPr>
            <w:r>
              <w:rPr>
                <w:sz w:val="18"/>
              </w:rPr>
              <w:t>10</w:t>
            </w:r>
          </w:p>
        </w:tc>
      </w:tr>
      <w:tr w:rsidR="002F6675" w14:paraId="2EB153FF" w14:textId="77777777">
        <w:trPr>
          <w:cantSplit/>
        </w:trPr>
        <w:tc>
          <w:tcPr>
            <w:tcW w:w="550" w:type="dxa"/>
          </w:tcPr>
          <w:p w14:paraId="211A519A" w14:textId="77777777" w:rsidR="002F6675" w:rsidRDefault="00000000">
            <w:pPr>
              <w:spacing w:after="40" w:line="240" w:lineRule="auto"/>
            </w:pPr>
            <w:r>
              <w:rPr>
                <w:sz w:val="18"/>
              </w:rPr>
              <w:t>4</w:t>
            </w:r>
          </w:p>
        </w:tc>
        <w:tc>
          <w:tcPr>
            <w:tcW w:w="2350" w:type="dxa"/>
          </w:tcPr>
          <w:p w14:paraId="09B94702" w14:textId="77777777" w:rsidR="002F6675" w:rsidRDefault="00000000">
            <w:pPr>
              <w:spacing w:after="40" w:line="240" w:lineRule="auto"/>
            </w:pPr>
            <w:r>
              <w:rPr>
                <w:sz w:val="18"/>
              </w:rPr>
              <w:t>225</w:t>
            </w:r>
          </w:p>
        </w:tc>
        <w:tc>
          <w:tcPr>
            <w:tcW w:w="5900" w:type="dxa"/>
          </w:tcPr>
          <w:p w14:paraId="23E5C4D6" w14:textId="77777777" w:rsidR="002F6675" w:rsidRDefault="00000000">
            <w:pPr>
              <w:spacing w:after="40" w:line="240" w:lineRule="auto"/>
            </w:pPr>
            <w:r>
              <w:rPr>
                <w:sz w:val="18"/>
              </w:rPr>
              <w:t>Mufa termokurczliwa — komplet M</w:t>
            </w:r>
          </w:p>
        </w:tc>
        <w:tc>
          <w:tcPr>
            <w:tcW w:w="830" w:type="dxa"/>
          </w:tcPr>
          <w:p w14:paraId="40BD068E" w14:textId="77777777" w:rsidR="002F6675" w:rsidRDefault="00000000">
            <w:pPr>
              <w:spacing w:after="40" w:line="240" w:lineRule="auto"/>
            </w:pPr>
            <w:r>
              <w:rPr>
                <w:sz w:val="18"/>
              </w:rPr>
              <w:t>42</w:t>
            </w:r>
          </w:p>
        </w:tc>
      </w:tr>
      <w:tr w:rsidR="002F6675" w14:paraId="374A7A35" w14:textId="77777777">
        <w:trPr>
          <w:cantSplit/>
        </w:trPr>
        <w:tc>
          <w:tcPr>
            <w:tcW w:w="550" w:type="dxa"/>
          </w:tcPr>
          <w:p w14:paraId="63F03261" w14:textId="77777777" w:rsidR="002F6675" w:rsidRDefault="00000000">
            <w:pPr>
              <w:spacing w:after="40" w:line="240" w:lineRule="auto"/>
            </w:pPr>
            <w:r>
              <w:rPr>
                <w:sz w:val="18"/>
              </w:rPr>
              <w:t>8</w:t>
            </w:r>
          </w:p>
        </w:tc>
        <w:tc>
          <w:tcPr>
            <w:tcW w:w="2350" w:type="dxa"/>
          </w:tcPr>
          <w:p w14:paraId="10C99DCA" w14:textId="77777777" w:rsidR="002F6675" w:rsidRDefault="00000000">
            <w:pPr>
              <w:spacing w:after="40" w:line="240" w:lineRule="auto"/>
            </w:pPr>
            <w:r>
              <w:rPr>
                <w:sz w:val="18"/>
              </w:rPr>
              <w:t>—</w:t>
            </w:r>
          </w:p>
        </w:tc>
        <w:tc>
          <w:tcPr>
            <w:tcW w:w="5900" w:type="dxa"/>
          </w:tcPr>
          <w:p w14:paraId="21B70D1A" w14:textId="77777777" w:rsidR="002F6675" w:rsidRDefault="00000000">
            <w:pPr>
              <w:spacing w:after="40" w:line="240" w:lineRule="auto"/>
            </w:pPr>
            <w:r>
              <w:rPr>
                <w:sz w:val="18"/>
              </w:rPr>
              <w:t>Maty kompensacyjne 1000x250x30</w:t>
            </w:r>
          </w:p>
        </w:tc>
        <w:tc>
          <w:tcPr>
            <w:tcW w:w="830" w:type="dxa"/>
          </w:tcPr>
          <w:p w14:paraId="067E5333" w14:textId="77777777" w:rsidR="002F6675" w:rsidRDefault="00000000">
            <w:pPr>
              <w:spacing w:after="40" w:line="240" w:lineRule="auto"/>
            </w:pPr>
            <w:r>
              <w:rPr>
                <w:sz w:val="18"/>
              </w:rPr>
              <w:t>38</w:t>
            </w:r>
          </w:p>
        </w:tc>
      </w:tr>
      <w:tr w:rsidR="002F6675" w14:paraId="3CB58AEB" w14:textId="77777777">
        <w:trPr>
          <w:cantSplit/>
        </w:trPr>
        <w:tc>
          <w:tcPr>
            <w:tcW w:w="550" w:type="dxa"/>
          </w:tcPr>
          <w:p w14:paraId="3F3F2350" w14:textId="77777777" w:rsidR="002F6675" w:rsidRDefault="00000000">
            <w:pPr>
              <w:spacing w:after="40" w:line="240" w:lineRule="auto"/>
            </w:pPr>
            <w:r>
              <w:rPr>
                <w:sz w:val="18"/>
              </w:rPr>
              <w:t>10</w:t>
            </w:r>
          </w:p>
        </w:tc>
        <w:tc>
          <w:tcPr>
            <w:tcW w:w="2350" w:type="dxa"/>
          </w:tcPr>
          <w:p w14:paraId="743A88A7" w14:textId="77777777" w:rsidR="002F6675" w:rsidRDefault="00000000">
            <w:pPr>
              <w:spacing w:after="40" w:line="240" w:lineRule="auto"/>
            </w:pPr>
            <w:r>
              <w:rPr>
                <w:sz w:val="18"/>
              </w:rPr>
              <w:t>rura gł. DN 139,7x3,6/225 odgał. DN 32-110</w:t>
            </w:r>
          </w:p>
        </w:tc>
        <w:tc>
          <w:tcPr>
            <w:tcW w:w="5900" w:type="dxa"/>
          </w:tcPr>
          <w:p w14:paraId="049971A6" w14:textId="77777777" w:rsidR="002F6675" w:rsidRDefault="00000000">
            <w:pPr>
              <w:spacing w:after="40" w:line="240" w:lineRule="auto"/>
            </w:pPr>
            <w:r>
              <w:rPr>
                <w:sz w:val="18"/>
              </w:rPr>
              <w:t>T1 - Odgałęzienie preizolowane prostopadłe</w:t>
            </w:r>
          </w:p>
        </w:tc>
        <w:tc>
          <w:tcPr>
            <w:tcW w:w="830" w:type="dxa"/>
          </w:tcPr>
          <w:p w14:paraId="0DA98DE7" w14:textId="77777777" w:rsidR="002F6675" w:rsidRDefault="00000000">
            <w:pPr>
              <w:spacing w:after="40" w:line="240" w:lineRule="auto"/>
            </w:pPr>
            <w:r>
              <w:rPr>
                <w:sz w:val="18"/>
              </w:rPr>
              <w:t>2</w:t>
            </w:r>
          </w:p>
        </w:tc>
      </w:tr>
      <w:tr w:rsidR="002F6675" w14:paraId="138114DB" w14:textId="77777777">
        <w:trPr>
          <w:cantSplit/>
        </w:trPr>
        <w:tc>
          <w:tcPr>
            <w:tcW w:w="550" w:type="dxa"/>
          </w:tcPr>
          <w:p w14:paraId="1B9F3576" w14:textId="77777777" w:rsidR="002F6675" w:rsidRDefault="00000000">
            <w:pPr>
              <w:spacing w:after="40" w:line="240" w:lineRule="auto"/>
            </w:pPr>
            <w:r>
              <w:rPr>
                <w:sz w:val="18"/>
              </w:rPr>
              <w:t>11</w:t>
            </w:r>
          </w:p>
        </w:tc>
        <w:tc>
          <w:tcPr>
            <w:tcW w:w="2350" w:type="dxa"/>
          </w:tcPr>
          <w:p w14:paraId="45D2AC69" w14:textId="77777777" w:rsidR="002F6675" w:rsidRDefault="00000000">
            <w:pPr>
              <w:spacing w:after="40" w:line="240" w:lineRule="auto"/>
            </w:pPr>
            <w:r>
              <w:rPr>
                <w:sz w:val="18"/>
              </w:rPr>
              <w:t>110</w:t>
            </w:r>
          </w:p>
        </w:tc>
        <w:tc>
          <w:tcPr>
            <w:tcW w:w="5900" w:type="dxa"/>
          </w:tcPr>
          <w:p w14:paraId="3E2D08FE" w14:textId="77777777" w:rsidR="002F6675" w:rsidRDefault="00000000">
            <w:pPr>
              <w:spacing w:after="40" w:line="240" w:lineRule="auto"/>
            </w:pPr>
            <w:r>
              <w:rPr>
                <w:sz w:val="18"/>
              </w:rPr>
              <w:t>Mufa termokurczliwa — komplet M</w:t>
            </w:r>
          </w:p>
        </w:tc>
        <w:tc>
          <w:tcPr>
            <w:tcW w:w="830" w:type="dxa"/>
          </w:tcPr>
          <w:p w14:paraId="60BED1BC" w14:textId="77777777" w:rsidR="002F6675" w:rsidRDefault="00000000">
            <w:pPr>
              <w:spacing w:after="40" w:line="240" w:lineRule="auto"/>
            </w:pPr>
            <w:r>
              <w:rPr>
                <w:sz w:val="18"/>
              </w:rPr>
              <w:t>2</w:t>
            </w:r>
          </w:p>
        </w:tc>
      </w:tr>
      <w:tr w:rsidR="002F6675" w14:paraId="06D65C4F" w14:textId="77777777">
        <w:trPr>
          <w:cantSplit/>
        </w:trPr>
        <w:tc>
          <w:tcPr>
            <w:tcW w:w="550" w:type="dxa"/>
          </w:tcPr>
          <w:p w14:paraId="5A09DD30" w14:textId="77777777" w:rsidR="002F6675" w:rsidRDefault="00000000">
            <w:pPr>
              <w:spacing w:after="40" w:line="240" w:lineRule="auto"/>
            </w:pPr>
            <w:r>
              <w:rPr>
                <w:sz w:val="18"/>
              </w:rPr>
              <w:t>12</w:t>
            </w:r>
          </w:p>
        </w:tc>
        <w:tc>
          <w:tcPr>
            <w:tcW w:w="2350" w:type="dxa"/>
          </w:tcPr>
          <w:p w14:paraId="47776D27" w14:textId="77777777" w:rsidR="002F6675" w:rsidRDefault="00000000">
            <w:pPr>
              <w:spacing w:after="40" w:line="240" w:lineRule="auto"/>
            </w:pPr>
            <w:r>
              <w:rPr>
                <w:sz w:val="18"/>
              </w:rPr>
              <w:t>rura gł. DN 139,7x3,6/225 odgał. DN 100-200</w:t>
            </w:r>
          </w:p>
        </w:tc>
        <w:tc>
          <w:tcPr>
            <w:tcW w:w="5900" w:type="dxa"/>
          </w:tcPr>
          <w:p w14:paraId="4BA34E87" w14:textId="77777777" w:rsidR="002F6675" w:rsidRDefault="00000000">
            <w:pPr>
              <w:spacing w:after="40" w:line="240" w:lineRule="auto"/>
            </w:pPr>
            <w:r>
              <w:rPr>
                <w:sz w:val="18"/>
              </w:rPr>
              <w:t>T2 - Odgałęzienie preizolowane prostopadłe</w:t>
            </w:r>
          </w:p>
        </w:tc>
        <w:tc>
          <w:tcPr>
            <w:tcW w:w="830" w:type="dxa"/>
          </w:tcPr>
          <w:p w14:paraId="53087752" w14:textId="77777777" w:rsidR="002F6675" w:rsidRDefault="00000000">
            <w:pPr>
              <w:spacing w:after="40" w:line="240" w:lineRule="auto"/>
            </w:pPr>
            <w:r>
              <w:rPr>
                <w:sz w:val="18"/>
              </w:rPr>
              <w:t>2</w:t>
            </w:r>
          </w:p>
        </w:tc>
      </w:tr>
      <w:tr w:rsidR="002F6675" w14:paraId="0D5BB1F6" w14:textId="77777777">
        <w:trPr>
          <w:cantSplit/>
        </w:trPr>
        <w:tc>
          <w:tcPr>
            <w:tcW w:w="550" w:type="dxa"/>
          </w:tcPr>
          <w:p w14:paraId="689FFC2B" w14:textId="77777777" w:rsidR="002F6675" w:rsidRDefault="00000000">
            <w:pPr>
              <w:spacing w:after="40" w:line="240" w:lineRule="auto"/>
            </w:pPr>
            <w:r>
              <w:rPr>
                <w:sz w:val="18"/>
              </w:rPr>
              <w:t>13</w:t>
            </w:r>
          </w:p>
        </w:tc>
        <w:tc>
          <w:tcPr>
            <w:tcW w:w="2350" w:type="dxa"/>
          </w:tcPr>
          <w:p w14:paraId="5C99E3AC" w14:textId="77777777" w:rsidR="002F6675" w:rsidRDefault="00000000">
            <w:pPr>
              <w:spacing w:after="40" w:line="240" w:lineRule="auto"/>
            </w:pPr>
            <w:r>
              <w:rPr>
                <w:sz w:val="18"/>
              </w:rPr>
              <w:t>Dn100-200</w:t>
            </w:r>
          </w:p>
        </w:tc>
        <w:tc>
          <w:tcPr>
            <w:tcW w:w="5900" w:type="dxa"/>
          </w:tcPr>
          <w:p w14:paraId="16C02676" w14:textId="77777777" w:rsidR="002F6675" w:rsidRDefault="00000000">
            <w:pPr>
              <w:spacing w:after="40" w:line="240" w:lineRule="auto"/>
            </w:pPr>
            <w:r>
              <w:rPr>
                <w:sz w:val="18"/>
              </w:rPr>
              <w:t>Rura preizolowana 12 m</w:t>
            </w:r>
          </w:p>
        </w:tc>
        <w:tc>
          <w:tcPr>
            <w:tcW w:w="830" w:type="dxa"/>
          </w:tcPr>
          <w:p w14:paraId="649042B3" w14:textId="77777777" w:rsidR="002F6675" w:rsidRDefault="00000000">
            <w:pPr>
              <w:spacing w:after="40" w:line="240" w:lineRule="auto"/>
            </w:pPr>
            <w:r>
              <w:rPr>
                <w:sz w:val="18"/>
              </w:rPr>
              <w:t>2</w:t>
            </w:r>
          </w:p>
        </w:tc>
      </w:tr>
      <w:tr w:rsidR="002F6675" w14:paraId="2DC326AF" w14:textId="77777777">
        <w:trPr>
          <w:cantSplit/>
        </w:trPr>
        <w:tc>
          <w:tcPr>
            <w:tcW w:w="550" w:type="dxa"/>
          </w:tcPr>
          <w:p w14:paraId="11C6D12F" w14:textId="77777777" w:rsidR="002F6675" w:rsidRDefault="00000000">
            <w:pPr>
              <w:spacing w:after="40" w:line="240" w:lineRule="auto"/>
            </w:pPr>
            <w:r>
              <w:rPr>
                <w:sz w:val="18"/>
              </w:rPr>
              <w:t>14</w:t>
            </w:r>
          </w:p>
        </w:tc>
        <w:tc>
          <w:tcPr>
            <w:tcW w:w="2350" w:type="dxa"/>
          </w:tcPr>
          <w:p w14:paraId="1353AF00" w14:textId="77777777" w:rsidR="002F6675" w:rsidRDefault="00000000">
            <w:pPr>
              <w:spacing w:after="40" w:line="240" w:lineRule="auto"/>
            </w:pPr>
            <w:r>
              <w:rPr>
                <w:sz w:val="18"/>
              </w:rPr>
              <w:t>Dn100-200</w:t>
            </w:r>
          </w:p>
        </w:tc>
        <w:tc>
          <w:tcPr>
            <w:tcW w:w="5900" w:type="dxa"/>
          </w:tcPr>
          <w:p w14:paraId="0C6D4BF3" w14:textId="77777777" w:rsidR="002F6675" w:rsidRDefault="00000000">
            <w:pPr>
              <w:spacing w:after="40" w:line="240" w:lineRule="auto"/>
            </w:pPr>
            <w:r>
              <w:rPr>
                <w:sz w:val="18"/>
              </w:rPr>
              <w:t>Z21-Z22 - Kolano prefabrykowane 90 st.  1x1 m</w:t>
            </w:r>
          </w:p>
        </w:tc>
        <w:tc>
          <w:tcPr>
            <w:tcW w:w="830" w:type="dxa"/>
          </w:tcPr>
          <w:p w14:paraId="58075E8D" w14:textId="77777777" w:rsidR="002F6675" w:rsidRDefault="00000000">
            <w:pPr>
              <w:spacing w:after="40" w:line="240" w:lineRule="auto"/>
            </w:pPr>
            <w:r>
              <w:rPr>
                <w:sz w:val="18"/>
              </w:rPr>
              <w:t>4</w:t>
            </w:r>
          </w:p>
        </w:tc>
      </w:tr>
      <w:tr w:rsidR="002F6675" w14:paraId="461EEACD" w14:textId="77777777">
        <w:trPr>
          <w:cantSplit/>
        </w:trPr>
        <w:tc>
          <w:tcPr>
            <w:tcW w:w="550" w:type="dxa"/>
          </w:tcPr>
          <w:p w14:paraId="32AFCAC9" w14:textId="77777777" w:rsidR="002F6675" w:rsidRDefault="00000000">
            <w:pPr>
              <w:spacing w:after="40" w:line="240" w:lineRule="auto"/>
            </w:pPr>
            <w:r>
              <w:rPr>
                <w:sz w:val="18"/>
              </w:rPr>
              <w:t>15</w:t>
            </w:r>
          </w:p>
        </w:tc>
        <w:tc>
          <w:tcPr>
            <w:tcW w:w="2350" w:type="dxa"/>
          </w:tcPr>
          <w:p w14:paraId="1D03583D" w14:textId="77777777" w:rsidR="002F6675" w:rsidRDefault="00000000">
            <w:pPr>
              <w:spacing w:after="40" w:line="240" w:lineRule="auto"/>
            </w:pPr>
            <w:r>
              <w:rPr>
                <w:sz w:val="18"/>
              </w:rPr>
              <w:t>200</w:t>
            </w:r>
          </w:p>
        </w:tc>
        <w:tc>
          <w:tcPr>
            <w:tcW w:w="5900" w:type="dxa"/>
          </w:tcPr>
          <w:p w14:paraId="245CE01F" w14:textId="77777777" w:rsidR="002F6675" w:rsidRDefault="00000000">
            <w:pPr>
              <w:spacing w:after="40" w:line="240" w:lineRule="auto"/>
            </w:pPr>
            <w:r>
              <w:rPr>
                <w:sz w:val="18"/>
              </w:rPr>
              <w:t>Mufa termokurczliwa — komplet M</w:t>
            </w:r>
          </w:p>
        </w:tc>
        <w:tc>
          <w:tcPr>
            <w:tcW w:w="830" w:type="dxa"/>
          </w:tcPr>
          <w:p w14:paraId="1A0ED570" w14:textId="77777777" w:rsidR="002F6675" w:rsidRDefault="00000000">
            <w:pPr>
              <w:spacing w:after="40" w:line="240" w:lineRule="auto"/>
            </w:pPr>
            <w:r>
              <w:rPr>
                <w:sz w:val="18"/>
              </w:rPr>
              <w:t>16</w:t>
            </w:r>
          </w:p>
        </w:tc>
      </w:tr>
      <w:tr w:rsidR="002F6675" w14:paraId="67991DEF" w14:textId="77777777">
        <w:trPr>
          <w:cantSplit/>
        </w:trPr>
        <w:tc>
          <w:tcPr>
            <w:tcW w:w="550" w:type="dxa"/>
          </w:tcPr>
          <w:p w14:paraId="2B228E65" w14:textId="77777777" w:rsidR="002F6675" w:rsidRDefault="00000000">
            <w:pPr>
              <w:spacing w:after="40" w:line="240" w:lineRule="auto"/>
            </w:pPr>
            <w:r>
              <w:rPr>
                <w:sz w:val="18"/>
              </w:rPr>
              <w:t>16</w:t>
            </w:r>
          </w:p>
        </w:tc>
        <w:tc>
          <w:tcPr>
            <w:tcW w:w="2350" w:type="dxa"/>
          </w:tcPr>
          <w:p w14:paraId="67BD7CF3" w14:textId="77777777" w:rsidR="002F6675" w:rsidRDefault="00000000">
            <w:pPr>
              <w:spacing w:after="40" w:line="240" w:lineRule="auto"/>
            </w:pPr>
            <w:r>
              <w:rPr>
                <w:sz w:val="18"/>
              </w:rPr>
              <w:t>Dn100-200</w:t>
            </w:r>
          </w:p>
        </w:tc>
        <w:tc>
          <w:tcPr>
            <w:tcW w:w="5900" w:type="dxa"/>
          </w:tcPr>
          <w:p w14:paraId="6B6F6252" w14:textId="77777777" w:rsidR="002F6675" w:rsidRDefault="00000000">
            <w:pPr>
              <w:spacing w:after="40" w:line="240" w:lineRule="auto"/>
            </w:pPr>
            <w:r>
              <w:rPr>
                <w:sz w:val="18"/>
              </w:rPr>
              <w:t>S2 - Zawory preizolowane kulowe prefabrykowane</w:t>
            </w:r>
          </w:p>
        </w:tc>
        <w:tc>
          <w:tcPr>
            <w:tcW w:w="830" w:type="dxa"/>
          </w:tcPr>
          <w:p w14:paraId="2B1BE125" w14:textId="77777777" w:rsidR="002F6675" w:rsidRDefault="00000000">
            <w:pPr>
              <w:spacing w:after="40" w:line="240" w:lineRule="auto"/>
            </w:pPr>
            <w:r>
              <w:rPr>
                <w:sz w:val="18"/>
              </w:rPr>
              <w:t>2</w:t>
            </w:r>
          </w:p>
        </w:tc>
      </w:tr>
      <w:tr w:rsidR="002F6675" w14:paraId="5758D2FA" w14:textId="77777777">
        <w:trPr>
          <w:cantSplit/>
        </w:trPr>
        <w:tc>
          <w:tcPr>
            <w:tcW w:w="550" w:type="dxa"/>
          </w:tcPr>
          <w:p w14:paraId="781E3D53" w14:textId="77777777" w:rsidR="002F6675" w:rsidRDefault="00000000">
            <w:pPr>
              <w:spacing w:after="40" w:line="240" w:lineRule="auto"/>
            </w:pPr>
            <w:r>
              <w:rPr>
                <w:sz w:val="18"/>
              </w:rPr>
              <w:t>17</w:t>
            </w:r>
          </w:p>
        </w:tc>
        <w:tc>
          <w:tcPr>
            <w:tcW w:w="2350" w:type="dxa"/>
          </w:tcPr>
          <w:p w14:paraId="3B23A1BF" w14:textId="77777777" w:rsidR="002F6675" w:rsidRDefault="00000000">
            <w:pPr>
              <w:spacing w:after="40" w:line="240" w:lineRule="auto"/>
            </w:pPr>
            <w:r>
              <w:rPr>
                <w:sz w:val="18"/>
              </w:rPr>
              <w:t>Dn100-200</w:t>
            </w:r>
          </w:p>
        </w:tc>
        <w:tc>
          <w:tcPr>
            <w:tcW w:w="5900" w:type="dxa"/>
          </w:tcPr>
          <w:p w14:paraId="6100FB52" w14:textId="77777777" w:rsidR="002F6675" w:rsidRDefault="00000000">
            <w:pPr>
              <w:spacing w:after="40" w:line="240" w:lineRule="auto"/>
            </w:pPr>
            <w:r>
              <w:rPr>
                <w:sz w:val="18"/>
              </w:rPr>
              <w:t>Końcówka termokurczliwa - ENDKAP</w:t>
            </w:r>
          </w:p>
        </w:tc>
        <w:tc>
          <w:tcPr>
            <w:tcW w:w="830" w:type="dxa"/>
          </w:tcPr>
          <w:p w14:paraId="7DB657F2" w14:textId="77777777" w:rsidR="002F6675" w:rsidRDefault="00000000">
            <w:pPr>
              <w:spacing w:after="40" w:line="240" w:lineRule="auto"/>
            </w:pPr>
            <w:r>
              <w:rPr>
                <w:sz w:val="18"/>
              </w:rPr>
              <w:t>2</w:t>
            </w:r>
          </w:p>
        </w:tc>
      </w:tr>
      <w:tr w:rsidR="002F6675" w14:paraId="78CB0C4D" w14:textId="77777777">
        <w:trPr>
          <w:cantSplit/>
        </w:trPr>
        <w:tc>
          <w:tcPr>
            <w:tcW w:w="550" w:type="dxa"/>
          </w:tcPr>
          <w:p w14:paraId="05A2A89A" w14:textId="77777777" w:rsidR="002F6675" w:rsidRDefault="00000000">
            <w:pPr>
              <w:spacing w:after="40" w:line="240" w:lineRule="auto"/>
            </w:pPr>
            <w:r>
              <w:rPr>
                <w:sz w:val="18"/>
              </w:rPr>
              <w:t>18</w:t>
            </w:r>
          </w:p>
        </w:tc>
        <w:tc>
          <w:tcPr>
            <w:tcW w:w="2350" w:type="dxa"/>
          </w:tcPr>
          <w:p w14:paraId="4C2ABF03" w14:textId="77777777" w:rsidR="002F6675" w:rsidRDefault="00000000">
            <w:pPr>
              <w:spacing w:after="40" w:line="240" w:lineRule="auto"/>
            </w:pPr>
            <w:r>
              <w:rPr>
                <w:sz w:val="18"/>
              </w:rPr>
              <w:t>200</w:t>
            </w:r>
          </w:p>
        </w:tc>
        <w:tc>
          <w:tcPr>
            <w:tcW w:w="5900" w:type="dxa"/>
          </w:tcPr>
          <w:p w14:paraId="1EEEB03B" w14:textId="77777777" w:rsidR="002F6675" w:rsidRDefault="00000000">
            <w:pPr>
              <w:spacing w:after="40" w:line="240" w:lineRule="auto"/>
            </w:pPr>
            <w:r>
              <w:rPr>
                <w:sz w:val="18"/>
              </w:rPr>
              <w:t>Pierścień gumowy uszczelniający</w:t>
            </w:r>
          </w:p>
        </w:tc>
        <w:tc>
          <w:tcPr>
            <w:tcW w:w="830" w:type="dxa"/>
          </w:tcPr>
          <w:p w14:paraId="45EB8E9E" w14:textId="77777777" w:rsidR="002F6675" w:rsidRDefault="00000000">
            <w:pPr>
              <w:spacing w:after="40" w:line="240" w:lineRule="auto"/>
            </w:pPr>
            <w:r>
              <w:rPr>
                <w:sz w:val="18"/>
              </w:rPr>
              <w:t>2</w:t>
            </w:r>
          </w:p>
        </w:tc>
      </w:tr>
      <w:tr w:rsidR="002F6675" w14:paraId="4D0DC1B2" w14:textId="77777777">
        <w:trPr>
          <w:cantSplit/>
        </w:trPr>
        <w:tc>
          <w:tcPr>
            <w:tcW w:w="550" w:type="dxa"/>
          </w:tcPr>
          <w:p w14:paraId="20A3DC10" w14:textId="77777777" w:rsidR="002F6675" w:rsidRDefault="00000000">
            <w:pPr>
              <w:spacing w:after="40" w:line="240" w:lineRule="auto"/>
            </w:pPr>
            <w:r>
              <w:rPr>
                <w:sz w:val="18"/>
              </w:rPr>
              <w:t>19</w:t>
            </w:r>
          </w:p>
        </w:tc>
        <w:tc>
          <w:tcPr>
            <w:tcW w:w="2350" w:type="dxa"/>
          </w:tcPr>
          <w:p w14:paraId="493E0F7A" w14:textId="77777777" w:rsidR="002F6675" w:rsidRDefault="00000000">
            <w:pPr>
              <w:spacing w:after="40" w:line="240" w:lineRule="auto"/>
            </w:pPr>
            <w:r>
              <w:rPr>
                <w:sz w:val="18"/>
              </w:rPr>
              <w:t>rura gł. DN 100-200 odgał. DN 40-110</w:t>
            </w:r>
          </w:p>
        </w:tc>
        <w:tc>
          <w:tcPr>
            <w:tcW w:w="5900" w:type="dxa"/>
          </w:tcPr>
          <w:p w14:paraId="6CE4A7F7" w14:textId="77777777" w:rsidR="002F6675" w:rsidRDefault="00000000">
            <w:pPr>
              <w:spacing w:after="40" w:line="240" w:lineRule="auto"/>
            </w:pPr>
            <w:r>
              <w:rPr>
                <w:sz w:val="18"/>
              </w:rPr>
              <w:t>T3 - Odgałęzienie preizolowane prostopadłe</w:t>
            </w:r>
          </w:p>
        </w:tc>
        <w:tc>
          <w:tcPr>
            <w:tcW w:w="830" w:type="dxa"/>
          </w:tcPr>
          <w:p w14:paraId="1B0C971C" w14:textId="77777777" w:rsidR="002F6675" w:rsidRDefault="00000000">
            <w:pPr>
              <w:spacing w:after="40" w:line="240" w:lineRule="auto"/>
            </w:pPr>
            <w:r>
              <w:rPr>
                <w:sz w:val="18"/>
              </w:rPr>
              <w:t>2</w:t>
            </w:r>
          </w:p>
        </w:tc>
      </w:tr>
      <w:tr w:rsidR="002F6675" w14:paraId="59029F1D" w14:textId="77777777">
        <w:trPr>
          <w:cantSplit/>
        </w:trPr>
        <w:tc>
          <w:tcPr>
            <w:tcW w:w="550" w:type="dxa"/>
          </w:tcPr>
          <w:p w14:paraId="23CCB02B" w14:textId="77777777" w:rsidR="002F6675" w:rsidRDefault="00000000">
            <w:pPr>
              <w:spacing w:after="40" w:line="240" w:lineRule="auto"/>
            </w:pPr>
            <w:r>
              <w:rPr>
                <w:sz w:val="18"/>
              </w:rPr>
              <w:t>20</w:t>
            </w:r>
          </w:p>
        </w:tc>
        <w:tc>
          <w:tcPr>
            <w:tcW w:w="2350" w:type="dxa"/>
          </w:tcPr>
          <w:p w14:paraId="7E8F27AD" w14:textId="77777777" w:rsidR="002F6675" w:rsidRDefault="00000000">
            <w:pPr>
              <w:spacing w:after="40" w:line="240" w:lineRule="auto"/>
            </w:pPr>
            <w:r>
              <w:rPr>
                <w:sz w:val="18"/>
              </w:rPr>
              <w:t>Dn 40-110</w:t>
            </w:r>
          </w:p>
        </w:tc>
        <w:tc>
          <w:tcPr>
            <w:tcW w:w="5900" w:type="dxa"/>
          </w:tcPr>
          <w:p w14:paraId="54F211AE" w14:textId="77777777" w:rsidR="002F6675" w:rsidRDefault="00000000">
            <w:pPr>
              <w:spacing w:after="40" w:line="240" w:lineRule="auto"/>
            </w:pPr>
            <w:r>
              <w:rPr>
                <w:sz w:val="18"/>
              </w:rPr>
              <w:t>Rura preizolowana 12 m</w:t>
            </w:r>
          </w:p>
        </w:tc>
        <w:tc>
          <w:tcPr>
            <w:tcW w:w="830" w:type="dxa"/>
          </w:tcPr>
          <w:p w14:paraId="659D2789" w14:textId="77777777" w:rsidR="002F6675" w:rsidRDefault="00000000">
            <w:pPr>
              <w:spacing w:after="40" w:line="240" w:lineRule="auto"/>
            </w:pPr>
            <w:r>
              <w:rPr>
                <w:sz w:val="18"/>
              </w:rPr>
              <w:t>2</w:t>
            </w:r>
          </w:p>
        </w:tc>
      </w:tr>
      <w:tr w:rsidR="002F6675" w14:paraId="2CB01F44" w14:textId="77777777">
        <w:trPr>
          <w:cantSplit/>
        </w:trPr>
        <w:tc>
          <w:tcPr>
            <w:tcW w:w="550" w:type="dxa"/>
          </w:tcPr>
          <w:p w14:paraId="549F0E66" w14:textId="77777777" w:rsidR="002F6675" w:rsidRDefault="00000000">
            <w:pPr>
              <w:spacing w:after="40" w:line="240" w:lineRule="auto"/>
            </w:pPr>
            <w:r>
              <w:rPr>
                <w:sz w:val="18"/>
              </w:rPr>
              <w:t>21</w:t>
            </w:r>
          </w:p>
        </w:tc>
        <w:tc>
          <w:tcPr>
            <w:tcW w:w="2350" w:type="dxa"/>
          </w:tcPr>
          <w:p w14:paraId="74F84A59" w14:textId="77777777" w:rsidR="002F6675" w:rsidRDefault="00000000">
            <w:pPr>
              <w:spacing w:after="40" w:line="240" w:lineRule="auto"/>
            </w:pPr>
            <w:r>
              <w:rPr>
                <w:sz w:val="18"/>
              </w:rPr>
              <w:t>Dn 40-110</w:t>
            </w:r>
          </w:p>
        </w:tc>
        <w:tc>
          <w:tcPr>
            <w:tcW w:w="5900" w:type="dxa"/>
          </w:tcPr>
          <w:p w14:paraId="74493CBA" w14:textId="77777777" w:rsidR="002F6675" w:rsidRDefault="00000000">
            <w:pPr>
              <w:spacing w:after="40" w:line="240" w:lineRule="auto"/>
            </w:pPr>
            <w:r>
              <w:rPr>
                <w:sz w:val="18"/>
              </w:rPr>
              <w:t>Z31-Z32 - Kolano prefabrykowane 90 st.  1x1 m</w:t>
            </w:r>
          </w:p>
        </w:tc>
        <w:tc>
          <w:tcPr>
            <w:tcW w:w="830" w:type="dxa"/>
          </w:tcPr>
          <w:p w14:paraId="38ABAA46" w14:textId="77777777" w:rsidR="002F6675" w:rsidRDefault="00000000">
            <w:pPr>
              <w:spacing w:after="40" w:line="240" w:lineRule="auto"/>
            </w:pPr>
            <w:r>
              <w:rPr>
                <w:sz w:val="18"/>
              </w:rPr>
              <w:t>4</w:t>
            </w:r>
          </w:p>
        </w:tc>
      </w:tr>
      <w:tr w:rsidR="002F6675" w14:paraId="4F13584A" w14:textId="77777777">
        <w:trPr>
          <w:cantSplit/>
        </w:trPr>
        <w:tc>
          <w:tcPr>
            <w:tcW w:w="550" w:type="dxa"/>
          </w:tcPr>
          <w:p w14:paraId="7BAC3364" w14:textId="77777777" w:rsidR="002F6675" w:rsidRDefault="00000000">
            <w:pPr>
              <w:spacing w:after="40" w:line="240" w:lineRule="auto"/>
            </w:pPr>
            <w:r>
              <w:rPr>
                <w:sz w:val="18"/>
              </w:rPr>
              <w:t>22</w:t>
            </w:r>
          </w:p>
        </w:tc>
        <w:tc>
          <w:tcPr>
            <w:tcW w:w="2350" w:type="dxa"/>
          </w:tcPr>
          <w:p w14:paraId="183C6C4E" w14:textId="77777777" w:rsidR="002F6675" w:rsidRDefault="00000000">
            <w:pPr>
              <w:spacing w:after="40" w:line="240" w:lineRule="auto"/>
            </w:pPr>
            <w:r>
              <w:rPr>
                <w:sz w:val="18"/>
              </w:rPr>
              <w:t>Dn 40-110</w:t>
            </w:r>
          </w:p>
        </w:tc>
        <w:tc>
          <w:tcPr>
            <w:tcW w:w="5900" w:type="dxa"/>
          </w:tcPr>
          <w:p w14:paraId="6113B23E" w14:textId="77777777" w:rsidR="002F6675" w:rsidRDefault="00000000">
            <w:pPr>
              <w:spacing w:after="40" w:line="240" w:lineRule="auto"/>
            </w:pPr>
            <w:r>
              <w:rPr>
                <w:sz w:val="18"/>
              </w:rPr>
              <w:t>S3 - Zawory preizolowane kulowe prefabrykowane</w:t>
            </w:r>
          </w:p>
        </w:tc>
        <w:tc>
          <w:tcPr>
            <w:tcW w:w="830" w:type="dxa"/>
          </w:tcPr>
          <w:p w14:paraId="4BA9E06B" w14:textId="77777777" w:rsidR="002F6675" w:rsidRDefault="00000000">
            <w:pPr>
              <w:spacing w:after="40" w:line="240" w:lineRule="auto"/>
            </w:pPr>
            <w:r>
              <w:rPr>
                <w:sz w:val="18"/>
              </w:rPr>
              <w:t>2</w:t>
            </w:r>
          </w:p>
        </w:tc>
      </w:tr>
      <w:tr w:rsidR="002F6675" w14:paraId="37EDA48D" w14:textId="77777777">
        <w:trPr>
          <w:cantSplit/>
        </w:trPr>
        <w:tc>
          <w:tcPr>
            <w:tcW w:w="550" w:type="dxa"/>
          </w:tcPr>
          <w:p w14:paraId="342EEC8B" w14:textId="77777777" w:rsidR="002F6675" w:rsidRDefault="00000000">
            <w:pPr>
              <w:spacing w:after="40" w:line="240" w:lineRule="auto"/>
            </w:pPr>
            <w:r>
              <w:rPr>
                <w:sz w:val="18"/>
              </w:rPr>
              <w:t>23</w:t>
            </w:r>
          </w:p>
        </w:tc>
        <w:tc>
          <w:tcPr>
            <w:tcW w:w="2350" w:type="dxa"/>
          </w:tcPr>
          <w:p w14:paraId="07356C49" w14:textId="77777777" w:rsidR="002F6675" w:rsidRDefault="00000000">
            <w:pPr>
              <w:spacing w:after="40" w:line="240" w:lineRule="auto"/>
            </w:pPr>
            <w:r>
              <w:rPr>
                <w:sz w:val="18"/>
              </w:rPr>
              <w:t>110</w:t>
            </w:r>
          </w:p>
        </w:tc>
        <w:tc>
          <w:tcPr>
            <w:tcW w:w="5900" w:type="dxa"/>
          </w:tcPr>
          <w:p w14:paraId="2787F38E" w14:textId="77777777" w:rsidR="002F6675" w:rsidRDefault="00000000">
            <w:pPr>
              <w:spacing w:after="40" w:line="240" w:lineRule="auto"/>
            </w:pPr>
            <w:r>
              <w:rPr>
                <w:sz w:val="18"/>
              </w:rPr>
              <w:t>Mufa termokurczliwa — komplet M</w:t>
            </w:r>
          </w:p>
        </w:tc>
        <w:tc>
          <w:tcPr>
            <w:tcW w:w="830" w:type="dxa"/>
          </w:tcPr>
          <w:p w14:paraId="2597498E" w14:textId="77777777" w:rsidR="002F6675" w:rsidRDefault="00000000">
            <w:pPr>
              <w:spacing w:after="40" w:line="240" w:lineRule="auto"/>
            </w:pPr>
            <w:r>
              <w:rPr>
                <w:sz w:val="18"/>
              </w:rPr>
              <w:t>12</w:t>
            </w:r>
          </w:p>
        </w:tc>
      </w:tr>
      <w:tr w:rsidR="002F6675" w14:paraId="63B08B40" w14:textId="77777777">
        <w:trPr>
          <w:cantSplit/>
        </w:trPr>
        <w:tc>
          <w:tcPr>
            <w:tcW w:w="550" w:type="dxa"/>
          </w:tcPr>
          <w:p w14:paraId="32CE9881" w14:textId="77777777" w:rsidR="002F6675" w:rsidRDefault="00000000">
            <w:pPr>
              <w:spacing w:after="40" w:line="240" w:lineRule="auto"/>
            </w:pPr>
            <w:r>
              <w:rPr>
                <w:sz w:val="18"/>
              </w:rPr>
              <w:t>24</w:t>
            </w:r>
          </w:p>
        </w:tc>
        <w:tc>
          <w:tcPr>
            <w:tcW w:w="2350" w:type="dxa"/>
          </w:tcPr>
          <w:p w14:paraId="3ABD5A31" w14:textId="77777777" w:rsidR="002F6675" w:rsidRDefault="00000000">
            <w:pPr>
              <w:spacing w:after="40" w:line="240" w:lineRule="auto"/>
            </w:pPr>
            <w:r>
              <w:rPr>
                <w:sz w:val="18"/>
              </w:rPr>
              <w:t>Dn 40-110</w:t>
            </w:r>
          </w:p>
        </w:tc>
        <w:tc>
          <w:tcPr>
            <w:tcW w:w="5900" w:type="dxa"/>
          </w:tcPr>
          <w:p w14:paraId="0D39CEAA" w14:textId="77777777" w:rsidR="002F6675" w:rsidRDefault="00000000">
            <w:pPr>
              <w:spacing w:after="40" w:line="240" w:lineRule="auto"/>
            </w:pPr>
            <w:r>
              <w:rPr>
                <w:sz w:val="18"/>
              </w:rPr>
              <w:t>Końcówka termokurczliwa - ENDKAP</w:t>
            </w:r>
          </w:p>
        </w:tc>
        <w:tc>
          <w:tcPr>
            <w:tcW w:w="830" w:type="dxa"/>
          </w:tcPr>
          <w:p w14:paraId="7DBA0075" w14:textId="77777777" w:rsidR="002F6675" w:rsidRDefault="00000000">
            <w:pPr>
              <w:spacing w:after="40" w:line="240" w:lineRule="auto"/>
            </w:pPr>
            <w:r>
              <w:rPr>
                <w:sz w:val="18"/>
              </w:rPr>
              <w:t>2</w:t>
            </w:r>
          </w:p>
        </w:tc>
      </w:tr>
    </w:tbl>
    <w:p w14:paraId="06DB151B" w14:textId="77777777" w:rsidR="002F6675" w:rsidRDefault="00000000">
      <w:r>
        <w:t>M — komplet mufy: mufa termokurczliwa sieciowana radiacyjnie z mastikiem, korkami wtapianymi, konfekcjonowaną pianką i akcesoriami do łączenia przewodów impulsowego systemu alarmowego. Wymagania uzupełniające określa pkt 4 zapytania.</w:t>
      </w:r>
    </w:p>
    <w:p w14:paraId="1DC57425" w14:textId="77777777" w:rsidR="002F6675" w:rsidRDefault="00000000">
      <w:r>
        <w:t>Ilości oznaczają sztuki; dla muf — kompletne zestawy. W części A taśma ostrzegawcza to 1 opakowanie o długości 500 mb. Rury wycenia się za odcinek 12 m. Wymiary mat: 1000 × 250 × 30 mm. Jednostki doprecyzowano redakcyjnie na podstawie nazw pozycji.</w:t>
      </w:r>
    </w:p>
    <w:p w14:paraId="3B055FEC" w14:textId="77777777" w:rsidR="002F6675" w:rsidRDefault="00000000">
      <w:r>
        <w:rPr>
          <w:b/>
        </w:rPr>
        <w:t>T1, T2 i T3: w wykazie źródłowym odgałęzienia określono jako prostopadłe, w schemacie jako wznośne. [Przed publikacją uzgodnić geometrię i ujednolicić oba załączniki.]</w:t>
      </w:r>
    </w:p>
    <w:p w14:paraId="583DA837" w14:textId="77777777" w:rsidR="002F6675" w:rsidRDefault="00000000">
      <w:r>
        <w:t>Wykonawca dołącza wycenę wszystkich pozycji, podając dla każdej: jednostkę, ilość, cenę jednostkową netto, wartość netto, VAT i wartość brutto oraz podsumowanie dla tej części.</w:t>
      </w:r>
    </w:p>
    <w:p w14:paraId="506B2AC2" w14:textId="77777777" w:rsidR="002F6675" w:rsidRDefault="00000000">
      <w:r>
        <w:br w:type="page"/>
      </w:r>
    </w:p>
    <w:p w14:paraId="3A543A14" w14:textId="77777777" w:rsidR="002F6675" w:rsidRDefault="00000000">
      <w:pPr>
        <w:pStyle w:val="Nagwek1"/>
      </w:pPr>
      <w:r>
        <w:lastRenderedPageBreak/>
        <w:t>ZAŁĄCZNIK NR 2 — FORMULARZ OFERTOWY</w:t>
      </w:r>
    </w:p>
    <w:p w14:paraId="4C44F6CB" w14:textId="3E6DFA74" w:rsidR="002F6675" w:rsidRDefault="00000000">
      <w:r>
        <w:rPr>
          <w:b/>
        </w:rPr>
        <w:t>Zapytanie ofertowe nr ZO/</w:t>
      </w:r>
      <w:r w:rsidR="00CE2BC1">
        <w:rPr>
          <w:b/>
        </w:rPr>
        <w:t>5</w:t>
      </w:r>
      <w:r>
        <w:rPr>
          <w:b/>
        </w:rPr>
        <w:t>/2026</w:t>
      </w:r>
      <w:r>
        <w:rPr>
          <w:b/>
        </w:rPr>
        <w:br/>
        <w:t>Dostawa wyrobów preizolowanych do budowy sieci ciepłowniczej w Alei Polonii w Pułtusku</w:t>
      </w:r>
    </w:p>
    <w:p w14:paraId="0CBCA84F" w14:textId="77777777" w:rsidR="002F6675" w:rsidRDefault="00000000">
      <w:r>
        <w:t>Nazwa Wykonawcy: .....................................................................................................</w:t>
      </w:r>
      <w:r>
        <w:br/>
        <w:t>Adres: ..........................................................................................................................</w:t>
      </w:r>
      <w:r>
        <w:br/>
        <w:t>NIP / KRS / CEIDG: ......................................................................................................</w:t>
      </w:r>
      <w:r>
        <w:br/>
        <w:t>Osoba do kontaktu: ......................................................................................................</w:t>
      </w:r>
      <w:r>
        <w:br/>
        <w:t>Telefon i e-mail: ...........................................................................................................</w:t>
      </w:r>
    </w:p>
    <w:p w14:paraId="3C919B04" w14:textId="77777777" w:rsidR="002F6675" w:rsidRDefault="00000000">
      <w:r>
        <w:t>Oferujemy realizację całego przedmiotu zamówienia za następujące ceny:</w:t>
      </w:r>
    </w:p>
    <w:tbl>
      <w:tblPr>
        <w:tblStyle w:val="Tabela-Siatka"/>
        <w:tblW w:w="9630" w:type="dxa"/>
        <w:tblInd w:w="80" w:type="dxa"/>
        <w:tblLayout w:type="fixed"/>
        <w:tblCellMar>
          <w:top w:w="80" w:type="dxa"/>
          <w:left w:w="80" w:type="dxa"/>
          <w:bottom w:w="80" w:type="dxa"/>
          <w:right w:w="80" w:type="dxa"/>
        </w:tblCellMar>
        <w:tblLook w:val="04A0" w:firstRow="1" w:lastRow="0" w:firstColumn="1" w:lastColumn="0" w:noHBand="0" w:noVBand="1"/>
      </w:tblPr>
      <w:tblGrid>
        <w:gridCol w:w="2700"/>
        <w:gridCol w:w="2310"/>
        <w:gridCol w:w="2310"/>
        <w:gridCol w:w="2310"/>
      </w:tblGrid>
      <w:tr w:rsidR="002F6675" w14:paraId="7E322B9F" w14:textId="77777777">
        <w:trPr>
          <w:cantSplit/>
          <w:tblHeader/>
        </w:trPr>
        <w:tc>
          <w:tcPr>
            <w:tcW w:w="2700" w:type="dxa"/>
          </w:tcPr>
          <w:p w14:paraId="38F4CAC3" w14:textId="77777777" w:rsidR="002F6675" w:rsidRDefault="00000000">
            <w:pPr>
              <w:spacing w:after="40" w:line="240" w:lineRule="auto"/>
            </w:pPr>
            <w:r>
              <w:rPr>
                <w:b/>
                <w:sz w:val="20"/>
              </w:rPr>
              <w:t>Zakres</w:t>
            </w:r>
          </w:p>
        </w:tc>
        <w:tc>
          <w:tcPr>
            <w:tcW w:w="2310" w:type="dxa"/>
          </w:tcPr>
          <w:p w14:paraId="22135A4E" w14:textId="77777777" w:rsidR="002F6675" w:rsidRDefault="00000000">
            <w:pPr>
              <w:spacing w:after="40" w:line="240" w:lineRule="auto"/>
            </w:pPr>
            <w:r>
              <w:rPr>
                <w:b/>
                <w:sz w:val="20"/>
              </w:rPr>
              <w:t>Cena netto (PLN)</w:t>
            </w:r>
          </w:p>
        </w:tc>
        <w:tc>
          <w:tcPr>
            <w:tcW w:w="2310" w:type="dxa"/>
          </w:tcPr>
          <w:p w14:paraId="5B7C3667" w14:textId="77777777" w:rsidR="002F6675" w:rsidRDefault="00000000">
            <w:pPr>
              <w:spacing w:after="40" w:line="240" w:lineRule="auto"/>
            </w:pPr>
            <w:r>
              <w:rPr>
                <w:b/>
                <w:sz w:val="20"/>
              </w:rPr>
              <w:t>Kwota VAT (PLN)</w:t>
            </w:r>
          </w:p>
        </w:tc>
        <w:tc>
          <w:tcPr>
            <w:tcW w:w="2310" w:type="dxa"/>
          </w:tcPr>
          <w:p w14:paraId="474005FA" w14:textId="77777777" w:rsidR="002F6675" w:rsidRDefault="00000000">
            <w:pPr>
              <w:spacing w:after="40" w:line="240" w:lineRule="auto"/>
            </w:pPr>
            <w:r>
              <w:rPr>
                <w:b/>
                <w:sz w:val="20"/>
              </w:rPr>
              <w:t>Cena brutto (PLN)</w:t>
            </w:r>
          </w:p>
        </w:tc>
      </w:tr>
      <w:tr w:rsidR="002F6675" w14:paraId="6CC84D38" w14:textId="77777777">
        <w:trPr>
          <w:cantSplit/>
        </w:trPr>
        <w:tc>
          <w:tcPr>
            <w:tcW w:w="2700" w:type="dxa"/>
          </w:tcPr>
          <w:p w14:paraId="65C070DD" w14:textId="77777777" w:rsidR="002F6675" w:rsidRDefault="00000000">
            <w:pPr>
              <w:spacing w:after="40" w:line="240" w:lineRule="auto"/>
            </w:pPr>
            <w:r>
              <w:rPr>
                <w:sz w:val="20"/>
              </w:rPr>
              <w:t>Dostawa I do 15.10.2026</w:t>
            </w:r>
          </w:p>
        </w:tc>
        <w:tc>
          <w:tcPr>
            <w:tcW w:w="2310" w:type="dxa"/>
          </w:tcPr>
          <w:p w14:paraId="22B6C31A" w14:textId="77777777" w:rsidR="002F6675" w:rsidRDefault="00000000">
            <w:pPr>
              <w:spacing w:after="40" w:line="240" w:lineRule="auto"/>
            </w:pPr>
            <w:r>
              <w:rPr>
                <w:sz w:val="20"/>
              </w:rPr>
              <w:t>................</w:t>
            </w:r>
          </w:p>
        </w:tc>
        <w:tc>
          <w:tcPr>
            <w:tcW w:w="2310" w:type="dxa"/>
          </w:tcPr>
          <w:p w14:paraId="586776BD" w14:textId="77777777" w:rsidR="002F6675" w:rsidRDefault="00000000">
            <w:pPr>
              <w:spacing w:after="40" w:line="240" w:lineRule="auto"/>
            </w:pPr>
            <w:r>
              <w:rPr>
                <w:sz w:val="20"/>
              </w:rPr>
              <w:t>................</w:t>
            </w:r>
          </w:p>
        </w:tc>
        <w:tc>
          <w:tcPr>
            <w:tcW w:w="2310" w:type="dxa"/>
          </w:tcPr>
          <w:p w14:paraId="144316A4" w14:textId="77777777" w:rsidR="002F6675" w:rsidRDefault="00000000">
            <w:pPr>
              <w:spacing w:after="40" w:line="240" w:lineRule="auto"/>
            </w:pPr>
            <w:r>
              <w:rPr>
                <w:sz w:val="20"/>
              </w:rPr>
              <w:t>................</w:t>
            </w:r>
          </w:p>
        </w:tc>
      </w:tr>
      <w:tr w:rsidR="002F6675" w14:paraId="79D4F7F8" w14:textId="77777777">
        <w:trPr>
          <w:cantSplit/>
        </w:trPr>
        <w:tc>
          <w:tcPr>
            <w:tcW w:w="2700" w:type="dxa"/>
          </w:tcPr>
          <w:p w14:paraId="5B474DA9" w14:textId="77777777" w:rsidR="002F6675" w:rsidRDefault="00000000">
            <w:pPr>
              <w:spacing w:after="40" w:line="240" w:lineRule="auto"/>
            </w:pPr>
            <w:r>
              <w:rPr>
                <w:sz w:val="20"/>
              </w:rPr>
              <w:t>Dostawa II do 28.02.2027</w:t>
            </w:r>
          </w:p>
        </w:tc>
        <w:tc>
          <w:tcPr>
            <w:tcW w:w="2310" w:type="dxa"/>
          </w:tcPr>
          <w:p w14:paraId="597B3106" w14:textId="77777777" w:rsidR="002F6675" w:rsidRDefault="00000000">
            <w:pPr>
              <w:spacing w:after="40" w:line="240" w:lineRule="auto"/>
            </w:pPr>
            <w:r>
              <w:rPr>
                <w:sz w:val="20"/>
              </w:rPr>
              <w:t>................</w:t>
            </w:r>
          </w:p>
        </w:tc>
        <w:tc>
          <w:tcPr>
            <w:tcW w:w="2310" w:type="dxa"/>
          </w:tcPr>
          <w:p w14:paraId="66148AD8" w14:textId="77777777" w:rsidR="002F6675" w:rsidRDefault="00000000">
            <w:pPr>
              <w:spacing w:after="40" w:line="240" w:lineRule="auto"/>
            </w:pPr>
            <w:r>
              <w:rPr>
                <w:sz w:val="20"/>
              </w:rPr>
              <w:t>................</w:t>
            </w:r>
          </w:p>
        </w:tc>
        <w:tc>
          <w:tcPr>
            <w:tcW w:w="2310" w:type="dxa"/>
          </w:tcPr>
          <w:p w14:paraId="3D1F6E3D" w14:textId="77777777" w:rsidR="002F6675" w:rsidRDefault="00000000">
            <w:pPr>
              <w:spacing w:after="40" w:line="240" w:lineRule="auto"/>
            </w:pPr>
            <w:r>
              <w:rPr>
                <w:sz w:val="20"/>
              </w:rPr>
              <w:t>................</w:t>
            </w:r>
          </w:p>
        </w:tc>
      </w:tr>
      <w:tr w:rsidR="002F6675" w14:paraId="51706D24" w14:textId="77777777">
        <w:trPr>
          <w:cantSplit/>
        </w:trPr>
        <w:tc>
          <w:tcPr>
            <w:tcW w:w="2700" w:type="dxa"/>
          </w:tcPr>
          <w:p w14:paraId="7A39CED0" w14:textId="77777777" w:rsidR="002F6675" w:rsidRDefault="00000000">
            <w:pPr>
              <w:spacing w:after="40" w:line="240" w:lineRule="auto"/>
            </w:pPr>
            <w:r>
              <w:rPr>
                <w:sz w:val="20"/>
              </w:rPr>
              <w:t>Łącznie</w:t>
            </w:r>
          </w:p>
        </w:tc>
        <w:tc>
          <w:tcPr>
            <w:tcW w:w="2310" w:type="dxa"/>
          </w:tcPr>
          <w:p w14:paraId="16C00D28" w14:textId="77777777" w:rsidR="002F6675" w:rsidRDefault="00000000">
            <w:pPr>
              <w:spacing w:after="40" w:line="240" w:lineRule="auto"/>
            </w:pPr>
            <w:r>
              <w:rPr>
                <w:sz w:val="20"/>
              </w:rPr>
              <w:t>................</w:t>
            </w:r>
          </w:p>
        </w:tc>
        <w:tc>
          <w:tcPr>
            <w:tcW w:w="2310" w:type="dxa"/>
          </w:tcPr>
          <w:p w14:paraId="60C57A4A" w14:textId="77777777" w:rsidR="002F6675" w:rsidRDefault="00000000">
            <w:pPr>
              <w:spacing w:after="40" w:line="240" w:lineRule="auto"/>
            </w:pPr>
            <w:r>
              <w:rPr>
                <w:sz w:val="20"/>
              </w:rPr>
              <w:t>................</w:t>
            </w:r>
          </w:p>
        </w:tc>
        <w:tc>
          <w:tcPr>
            <w:tcW w:w="2310" w:type="dxa"/>
          </w:tcPr>
          <w:p w14:paraId="12F16305" w14:textId="77777777" w:rsidR="002F6675" w:rsidRDefault="00000000">
            <w:pPr>
              <w:spacing w:after="40" w:line="240" w:lineRule="auto"/>
            </w:pPr>
            <w:r>
              <w:rPr>
                <w:sz w:val="20"/>
              </w:rPr>
              <w:t>................</w:t>
            </w:r>
          </w:p>
        </w:tc>
      </w:tr>
    </w:tbl>
    <w:p w14:paraId="6117CC00" w14:textId="77777777" w:rsidR="002F6675" w:rsidRDefault="00000000">
      <w:r>
        <w:t>Łączna cena brutto słownie: ........................................................................................</w:t>
      </w:r>
      <w:r>
        <w:br/>
        <w:t>.....................................................................................................................................</w:t>
      </w:r>
    </w:p>
    <w:p w14:paraId="68FA189B" w14:textId="77777777" w:rsidR="002F6675" w:rsidRDefault="00000000">
      <w:r>
        <w:t>Producent i nazwa systemu: .......................................................................................</w:t>
      </w:r>
      <w:r>
        <w:br/>
        <w:t>Okres oferowanej gwarancji: ........ miesięcy, nie krótszy niż wymagany we wzorze umowy.</w:t>
      </w:r>
    </w:p>
    <w:p w14:paraId="5D8ECEC5" w14:textId="77777777" w:rsidR="002F6675" w:rsidRDefault="00000000">
      <w:pPr>
        <w:numPr>
          <w:ilvl w:val="0"/>
          <w:numId w:val="3"/>
        </w:numPr>
      </w:pPr>
      <w:r>
        <w:t>Potwierdzamy realizację obu dostaw w terminach określonych w zapytaniu i na warunkach w nim wskazanych. Załączona wycena obejmuje wszystkie pozycje części A i B zestawienia materiałów.</w:t>
      </w:r>
    </w:p>
    <w:p w14:paraId="4A9F3AF3" w14:textId="77777777" w:rsidR="002F6675" w:rsidRDefault="00000000">
      <w:pPr>
        <w:numPr>
          <w:ilvl w:val="0"/>
          <w:numId w:val="3"/>
        </w:numPr>
      </w:pPr>
      <w:r>
        <w:t>Cena obejmuje wszystkie koszty realizacji zamówienia, w tym transport, rozładunek, akcesoria oraz dokumentację. Akceptujemy 30-dniowy termin płatności za każdą odebraną dostawę.</w:t>
      </w:r>
    </w:p>
    <w:p w14:paraId="59A55EE2" w14:textId="77777777" w:rsidR="002F6675" w:rsidRDefault="00000000">
      <w:pPr>
        <w:numPr>
          <w:ilvl w:val="0"/>
          <w:numId w:val="3"/>
        </w:numPr>
      </w:pPr>
      <w:r>
        <w:t>Zapoznaliśmy się z zapytaniem, załącznikami oraz opublikowanymi wyjaśnieniami i zmianami. Oferowane wyroby spełniają określone w nich wymagania, co potwierdza załączona dokumentacja.</w:t>
      </w:r>
    </w:p>
    <w:p w14:paraId="3835DF71" w14:textId="77777777" w:rsidR="002F6675" w:rsidRDefault="00000000">
      <w:pPr>
        <w:numPr>
          <w:ilvl w:val="0"/>
          <w:numId w:val="3"/>
        </w:numPr>
      </w:pPr>
      <w:r>
        <w:t>Pozostajemy związani ofertą przez 30 dni od upływu terminu składania ofert. W przypadku wyboru naszej oferty zawrzemy umowę na warunkach udostępnionego wzoru.</w:t>
      </w:r>
    </w:p>
    <w:p w14:paraId="05C9B5A4" w14:textId="77777777" w:rsidR="002F6675" w:rsidRDefault="00000000">
      <w:r>
        <w:t>Załączone dokumenty: ................................................................................................</w:t>
      </w:r>
      <w:r>
        <w:br/>
        <w:t>.....................................................................................................................................</w:t>
      </w:r>
      <w:r>
        <w:br/>
        <w:t>.....................................................................................................................................</w:t>
      </w:r>
    </w:p>
    <w:p w14:paraId="264A01E9" w14:textId="77777777" w:rsidR="002F6675" w:rsidRDefault="00000000">
      <w:r>
        <w:t>Miejscowość i data: ................................................</w:t>
      </w:r>
      <w:r>
        <w:br/>
        <w:t>Kwalifikowany podpis elektroniczny osoby uprawnionej do reprezentacji Wykonawcy</w:t>
      </w:r>
    </w:p>
    <w:p w14:paraId="00381D5E" w14:textId="77777777" w:rsidR="002F6675" w:rsidRDefault="00000000">
      <w:r>
        <w:br w:type="page"/>
      </w:r>
    </w:p>
    <w:p w14:paraId="673A319D" w14:textId="77777777" w:rsidR="002F6675" w:rsidRDefault="00000000">
      <w:r>
        <w:rPr>
          <w:b/>
        </w:rPr>
        <w:lastRenderedPageBreak/>
        <w:t>Podstawa opracowania:</w:t>
      </w:r>
    </w:p>
    <w:p w14:paraId="7134C884" w14:textId="77777777" w:rsidR="002F6675" w:rsidRDefault="00000000">
      <w:r>
        <w:t>Materiały przekazane przez Zamawiającego: „Wykaz mat. preizol. Aleia Polonii (1).xlsx” oraz „Al_Polonii SCH MONT CAŁOŚĆ.pdf”.</w:t>
      </w:r>
    </w:p>
    <w:p w14:paraId="10FD673E" w14:textId="77777777" w:rsidR="002F6675" w:rsidRDefault="00000000">
      <w:r>
        <w:t>Informacja UZP o progach 2026–2027:</w:t>
      </w:r>
      <w:r>
        <w:br/>
        <w:t>https://www.gov.pl/web/uzp/aktualne-progi-unijne-oraz-ich-rownowartosci-w-zlotych-na-lata-2026-2027</w:t>
      </w:r>
    </w:p>
    <w:sectPr w:rsidR="002F6675" w:rsidSect="00034616">
      <w:footerReference w:type="default" r:id="rId8"/>
      <w:pgSz w:w="11906" w:h="16838"/>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EB27F" w14:textId="77777777" w:rsidR="00715BB9" w:rsidRDefault="00715BB9">
      <w:pPr>
        <w:spacing w:after="0" w:line="240" w:lineRule="auto"/>
      </w:pPr>
      <w:r>
        <w:separator/>
      </w:r>
    </w:p>
  </w:endnote>
  <w:endnote w:type="continuationSeparator" w:id="0">
    <w:p w14:paraId="04F8FB48" w14:textId="77777777" w:rsidR="00715BB9" w:rsidRDefault="0071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A651" w14:textId="77777777" w:rsidR="002F6675" w:rsidRDefault="00000000">
    <w:pPr>
      <w:pStyle w:val="Stopka"/>
      <w:jc w:val="right"/>
    </w:pPr>
    <w:r>
      <w:rPr>
        <w:sz w:val="16"/>
      </w:rPr>
      <w:t xml:space="preserve">PEC Pułtusk | Aleja Polonii | </w:t>
    </w:r>
    <w:r>
      <w:fldChar w:fldCharType="begin"/>
    </w:r>
    <w:r>
      <w:instrText>PAGE</w:instrText>
    </w:r>
    <w:r>
      <w:fldChar w:fldCharType="separate"/>
    </w:r>
    <w:r w:rsidR="0082385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4DB1F" w14:textId="77777777" w:rsidR="00715BB9" w:rsidRDefault="00715BB9">
      <w:pPr>
        <w:spacing w:after="0" w:line="240" w:lineRule="auto"/>
      </w:pPr>
      <w:r>
        <w:separator/>
      </w:r>
    </w:p>
  </w:footnote>
  <w:footnote w:type="continuationSeparator" w:id="0">
    <w:p w14:paraId="59A77713" w14:textId="77777777" w:rsidR="00715BB9" w:rsidRDefault="00715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1B3C80"/>
    <w:multiLevelType w:val="multilevel"/>
    <w:tmpl w:val="86F62914"/>
    <w:lvl w:ilvl="0">
      <w:start w:val="1"/>
      <w:numFmt w:val="decimal"/>
      <w:pStyle w:val="Listapunktowan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7227820">
    <w:abstractNumId w:val="9"/>
    <w:lvlOverride w:ilvl="0">
      <w:startOverride w:val="1"/>
    </w:lvlOverride>
  </w:num>
  <w:num w:numId="2" w16cid:durableId="12265979">
    <w:abstractNumId w:val="9"/>
    <w:lvlOverride w:ilvl="0">
      <w:startOverride w:val="1"/>
    </w:lvlOverride>
  </w:num>
  <w:num w:numId="3" w16cid:durableId="536504686">
    <w:abstractNumId w:val="9"/>
    <w:lvlOverride w:ilvl="0">
      <w:startOverride w:val="1"/>
    </w:lvlOverride>
  </w:num>
  <w:num w:numId="4" w16cid:durableId="192105702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6675"/>
    <w:rsid w:val="00326F90"/>
    <w:rsid w:val="003C3F09"/>
    <w:rsid w:val="00715BB9"/>
    <w:rsid w:val="00747EB3"/>
    <w:rsid w:val="00823850"/>
    <w:rsid w:val="00AA1D8D"/>
    <w:rsid w:val="00B47730"/>
    <w:rsid w:val="00CB0664"/>
    <w:rsid w:val="00CE2B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6F78B"/>
  <w14:defaultImageDpi w14:val="300"/>
  <w15:docId w15:val="{4A31D627-230A-4713-854F-DC64F93A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Times New Roman" w:eastAsia="Times New Roman" w:hAnsi="Times New Roman" w:cs="Times New Roman"/>
      <w:color w:val="000000"/>
    </w:rPr>
  </w:style>
  <w:style w:type="paragraph" w:styleId="Nagwek1">
    <w:name w:val="heading 1"/>
    <w:basedOn w:val="Normalny"/>
    <w:next w:val="Normalny"/>
    <w:link w:val="Nagwek1Znak"/>
    <w:uiPriority w:val="9"/>
    <w:qFormat/>
    <w:rsid w:val="00FC693F"/>
    <w:pPr>
      <w:keepNext/>
      <w:keepLines/>
      <w:spacing w:before="180"/>
      <w:outlineLvl w:val="0"/>
    </w:pPr>
    <w:rPr>
      <w:rFonts w:cstheme="majorBidi"/>
      <w:b/>
      <w:bCs/>
      <w:szCs w:val="28"/>
    </w:rPr>
  </w:style>
  <w:style w:type="paragraph" w:styleId="Nagwek2">
    <w:name w:val="heading 2"/>
    <w:basedOn w:val="Normalny"/>
    <w:next w:val="Normalny"/>
    <w:link w:val="Nagwek2Znak"/>
    <w:uiPriority w:val="9"/>
    <w:unhideWhenUsed/>
    <w:qFormat/>
    <w:rsid w:val="00FC693F"/>
    <w:pPr>
      <w:keepNext/>
      <w:keepLines/>
      <w:spacing w:before="180"/>
      <w:outlineLvl w:val="1"/>
    </w:pPr>
    <w:rPr>
      <w:rFonts w:cstheme="majorBidi"/>
      <w:b/>
      <w:bCs/>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spacing w:line="240" w:lineRule="auto"/>
      <w:contextualSpacing/>
    </w:pPr>
    <w:rPr>
      <w:rFonts w:cstheme="majorBidi"/>
      <w:b/>
      <w:spacing w:val="5"/>
      <w:kern w:val="28"/>
      <w:sz w:val="30"/>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360"/>
      <w:contextualSpacing/>
    </w:pPr>
  </w:style>
  <w:style w:type="paragraph" w:styleId="Listapunktowana3">
    <w:name w:val="List Bullet 3"/>
    <w:basedOn w:val="Normalny"/>
    <w:uiPriority w:val="99"/>
    <w:unhideWhenUsed/>
    <w:rsid w:val="00326F90"/>
    <w:pPr>
      <w:ind w:left="360" w:hanging="360"/>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2128</Words>
  <Characters>12769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Michał Nartonowicz</cp:lastModifiedBy>
  <cp:revision>3</cp:revision>
  <dcterms:created xsi:type="dcterms:W3CDTF">2013-12-23T23:15:00Z</dcterms:created>
  <dcterms:modified xsi:type="dcterms:W3CDTF">2026-09-02T08:27:00Z</dcterms:modified>
  <cp:category/>
</cp:coreProperties>
</file>